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16" w:rsidRPr="009D24EB" w:rsidRDefault="003C1816" w:rsidP="003C1816">
      <w:pPr>
        <w:spacing w:after="0"/>
        <w:jc w:val="center"/>
        <w:rPr>
          <w:rFonts w:ascii="Georgia" w:hAnsi="Georgia" w:cs="Times New Roman"/>
          <w:b/>
          <w:sz w:val="24"/>
          <w:szCs w:val="24"/>
          <w:lang w:val="en-IN"/>
        </w:rPr>
      </w:pPr>
      <w:r w:rsidRPr="009D24EB">
        <w:rPr>
          <w:rFonts w:ascii="Georgia" w:hAnsi="Georgia" w:cs="Times New Roman"/>
          <w:b/>
          <w:sz w:val="24"/>
          <w:szCs w:val="24"/>
          <w:lang w:val="en-IN"/>
        </w:rPr>
        <w:t xml:space="preserve">Government of Tripura </w:t>
      </w:r>
    </w:p>
    <w:p w:rsidR="003C1816" w:rsidRPr="009D24EB" w:rsidRDefault="003C1816" w:rsidP="003C1816">
      <w:pPr>
        <w:spacing w:after="0"/>
        <w:jc w:val="center"/>
        <w:rPr>
          <w:rFonts w:ascii="Georgia" w:hAnsi="Georgia" w:cs="Times New Roman"/>
          <w:b/>
          <w:sz w:val="24"/>
          <w:szCs w:val="24"/>
          <w:lang w:val="en-IN"/>
        </w:rPr>
      </w:pPr>
      <w:r w:rsidRPr="009D24EB">
        <w:rPr>
          <w:rFonts w:ascii="Georgia" w:hAnsi="Georgia" w:cs="Times New Roman"/>
          <w:b/>
          <w:sz w:val="24"/>
          <w:szCs w:val="24"/>
          <w:lang w:val="en-IN"/>
        </w:rPr>
        <w:t>Michael Madhusudan Dutta College</w:t>
      </w:r>
    </w:p>
    <w:p w:rsidR="003C1816" w:rsidRPr="009D24EB" w:rsidRDefault="003C1816" w:rsidP="003C1816">
      <w:pPr>
        <w:spacing w:after="0"/>
        <w:jc w:val="center"/>
        <w:rPr>
          <w:rFonts w:ascii="Times New Roman" w:hAnsi="Times New Roman" w:cs="Times New Roman"/>
          <w:b/>
          <w:sz w:val="24"/>
          <w:szCs w:val="24"/>
          <w:lang w:val="en-IN"/>
        </w:rPr>
      </w:pPr>
      <w:r w:rsidRPr="009D24EB">
        <w:rPr>
          <w:rFonts w:ascii="Georgia" w:hAnsi="Georgia" w:cs="Times New Roman"/>
          <w:b/>
          <w:sz w:val="24"/>
          <w:szCs w:val="24"/>
          <w:lang w:val="en-IN"/>
        </w:rPr>
        <w:t>Sabroom, South Tripura</w:t>
      </w:r>
    </w:p>
    <w:p w:rsidR="003C1816" w:rsidRPr="003C1816" w:rsidRDefault="003C1816" w:rsidP="00077869">
      <w:pPr>
        <w:spacing w:after="0" w:line="360" w:lineRule="auto"/>
        <w:jc w:val="right"/>
        <w:rPr>
          <w:rFonts w:ascii="Georgia" w:hAnsi="Georgia" w:cs="Times New Roman"/>
          <w:sz w:val="20"/>
          <w:szCs w:val="20"/>
          <w:lang w:val="en-IN"/>
        </w:rPr>
      </w:pPr>
      <w:r w:rsidRPr="003C1816">
        <w:rPr>
          <w:rFonts w:ascii="Georgia" w:hAnsi="Georgia" w:cs="Times New Roman"/>
          <w:sz w:val="20"/>
          <w:szCs w:val="20"/>
          <w:lang w:val="en-IN"/>
        </w:rPr>
        <w:t>Session 2018-19</w:t>
      </w:r>
    </w:p>
    <w:p w:rsidR="00CE6780" w:rsidRDefault="003C1816" w:rsidP="00077869">
      <w:pPr>
        <w:spacing w:after="0" w:line="360" w:lineRule="auto"/>
        <w:jc w:val="center"/>
        <w:rPr>
          <w:rFonts w:ascii="Times New Roman" w:hAnsi="Times New Roman" w:cs="Times New Roman"/>
          <w:b/>
          <w:sz w:val="24"/>
          <w:lang w:val="en-IN"/>
        </w:rPr>
      </w:pPr>
      <w:r w:rsidRPr="009D24EB">
        <w:rPr>
          <w:rFonts w:ascii="Britannic Bold" w:hAnsi="Britannic Bold" w:cs="Times New Roman"/>
          <w:sz w:val="24"/>
          <w:szCs w:val="24"/>
          <w:lang w:val="en-IN"/>
        </w:rPr>
        <w:t>Analysis Report of Students’ Feedback</w:t>
      </w:r>
    </w:p>
    <w:p w:rsidR="00893836" w:rsidRDefault="00893836" w:rsidP="004F2A90">
      <w:pPr>
        <w:spacing w:after="0"/>
        <w:jc w:val="center"/>
        <w:rPr>
          <w:rFonts w:ascii="Times New Roman" w:hAnsi="Times New Roman" w:cs="Times New Roman"/>
          <w:sz w:val="24"/>
          <w:lang w:val="en-IN"/>
        </w:rPr>
      </w:pPr>
    </w:p>
    <w:p w:rsidR="00893836" w:rsidRDefault="00893836" w:rsidP="00D21DAE">
      <w:pPr>
        <w:spacing w:after="0"/>
        <w:jc w:val="both"/>
        <w:rPr>
          <w:rFonts w:ascii="Georgia" w:hAnsi="Georgia" w:cs="Times New Roman"/>
          <w:sz w:val="20"/>
          <w:szCs w:val="20"/>
          <w:lang w:val="en-IN"/>
        </w:rPr>
      </w:pPr>
      <w:r w:rsidRPr="00D21DAE">
        <w:rPr>
          <w:rFonts w:ascii="Georgia" w:hAnsi="Georgia" w:cs="Times New Roman"/>
          <w:sz w:val="20"/>
          <w:szCs w:val="20"/>
          <w:lang w:val="en-IN"/>
        </w:rPr>
        <w:t xml:space="preserve">Teacher’s feedback </w:t>
      </w:r>
      <w:r w:rsidR="00D21DAE">
        <w:rPr>
          <w:rFonts w:ascii="Georgia" w:hAnsi="Georgia" w:cs="Times New Roman"/>
          <w:sz w:val="20"/>
          <w:szCs w:val="20"/>
          <w:lang w:val="en-IN"/>
        </w:rPr>
        <w:t>has been</w:t>
      </w:r>
      <w:r w:rsidRPr="00D21DAE">
        <w:rPr>
          <w:rFonts w:ascii="Georgia" w:hAnsi="Georgia" w:cs="Times New Roman"/>
          <w:sz w:val="20"/>
          <w:szCs w:val="20"/>
          <w:lang w:val="en-IN"/>
        </w:rPr>
        <w:t xml:space="preserve"> conducted</w:t>
      </w:r>
      <w:r w:rsidR="00D21DAE">
        <w:rPr>
          <w:rFonts w:ascii="Georgia" w:hAnsi="Georgia" w:cs="Times New Roman"/>
          <w:sz w:val="20"/>
          <w:szCs w:val="20"/>
          <w:lang w:val="en-IN"/>
        </w:rPr>
        <w:t xml:space="preserve"> during the academic session 2018-19</w:t>
      </w:r>
      <w:r w:rsidRPr="00D21DAE">
        <w:rPr>
          <w:rFonts w:ascii="Georgia" w:hAnsi="Georgia" w:cs="Times New Roman"/>
          <w:sz w:val="20"/>
          <w:szCs w:val="20"/>
          <w:lang w:val="en-IN"/>
        </w:rPr>
        <w:t xml:space="preserve"> in view of necessary</w:t>
      </w:r>
      <w:r w:rsidR="00D21DAE">
        <w:rPr>
          <w:rFonts w:ascii="Georgia" w:hAnsi="Georgia" w:cs="Times New Roman"/>
          <w:sz w:val="20"/>
          <w:szCs w:val="20"/>
          <w:lang w:val="en-IN"/>
        </w:rPr>
        <w:t xml:space="preserve"> assessment for preparation of Self Study R</w:t>
      </w:r>
      <w:r w:rsidRPr="00D21DAE">
        <w:rPr>
          <w:rFonts w:ascii="Georgia" w:hAnsi="Georgia" w:cs="Times New Roman"/>
          <w:sz w:val="20"/>
          <w:szCs w:val="20"/>
          <w:lang w:val="en-IN"/>
        </w:rPr>
        <w:t xml:space="preserve">eport of the College. The major findings of feedback </w:t>
      </w:r>
      <w:r w:rsidR="00D21DAE">
        <w:rPr>
          <w:rFonts w:ascii="Georgia" w:hAnsi="Georgia" w:cs="Times New Roman"/>
          <w:sz w:val="20"/>
          <w:szCs w:val="20"/>
          <w:lang w:val="en-IN"/>
        </w:rPr>
        <w:t>are furnished in details</w:t>
      </w:r>
      <w:r w:rsidRPr="00D21DAE">
        <w:rPr>
          <w:rFonts w:ascii="Georgia" w:hAnsi="Georgia" w:cs="Times New Roman"/>
          <w:sz w:val="20"/>
          <w:szCs w:val="20"/>
          <w:lang w:val="en-IN"/>
        </w:rPr>
        <w:t xml:space="preserve"> in the proceeding tables.</w:t>
      </w:r>
      <w:r w:rsidR="00D21DAE">
        <w:rPr>
          <w:rFonts w:ascii="Georgia" w:hAnsi="Georgia" w:cs="Times New Roman"/>
          <w:sz w:val="20"/>
          <w:szCs w:val="20"/>
          <w:lang w:val="en-IN"/>
        </w:rPr>
        <w:t xml:space="preserve"> </w:t>
      </w:r>
    </w:p>
    <w:p w:rsidR="00D21DAE" w:rsidRPr="00D21DAE" w:rsidRDefault="00D21DAE" w:rsidP="00D21DAE">
      <w:pPr>
        <w:spacing w:after="0"/>
        <w:jc w:val="both"/>
        <w:rPr>
          <w:rFonts w:ascii="Georgia" w:hAnsi="Georgia" w:cs="Times New Roman"/>
          <w:sz w:val="20"/>
          <w:szCs w:val="20"/>
          <w:lang w:val="en-IN"/>
        </w:rPr>
      </w:pPr>
    </w:p>
    <w:p w:rsidR="00C02411" w:rsidRPr="00D21DAE" w:rsidRDefault="00C02411" w:rsidP="007441B2">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1</w:t>
      </w:r>
    </w:p>
    <w:tbl>
      <w:tblPr>
        <w:tblW w:w="3931"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153"/>
        <w:gridCol w:w="1229"/>
      </w:tblGrid>
      <w:tr w:rsidR="004F2A90" w:rsidRPr="00D21DAE" w:rsidTr="0004012B">
        <w:trPr>
          <w:trHeight w:val="432"/>
          <w:jc w:val="center"/>
        </w:trPr>
        <w:tc>
          <w:tcPr>
            <w:tcW w:w="3931" w:type="dxa"/>
            <w:gridSpan w:val="3"/>
            <w:shd w:val="clear" w:color="auto" w:fill="auto"/>
            <w:noWrap/>
            <w:vAlign w:val="center"/>
            <w:hideMark/>
          </w:tcPr>
          <w:p w:rsidR="004F2A90" w:rsidRPr="007441B2" w:rsidRDefault="007441B2" w:rsidP="004F2A90">
            <w:pPr>
              <w:spacing w:after="0" w:line="240" w:lineRule="auto"/>
              <w:jc w:val="center"/>
              <w:rPr>
                <w:rFonts w:ascii="Georgia" w:eastAsia="Times New Roman" w:hAnsi="Georgia" w:cs="Times New Roman"/>
                <w:b/>
                <w:color w:val="000000"/>
                <w:sz w:val="20"/>
                <w:szCs w:val="20"/>
              </w:rPr>
            </w:pPr>
            <w:r w:rsidRPr="007441B2">
              <w:rPr>
                <w:rFonts w:ascii="Georgia" w:eastAsia="Times New Roman" w:hAnsi="Georgia" w:cs="Times New Roman"/>
                <w:b/>
                <w:color w:val="000000"/>
                <w:sz w:val="20"/>
                <w:szCs w:val="20"/>
              </w:rPr>
              <w:t>Difficulty in C</w:t>
            </w:r>
            <w:r w:rsidR="004F2A90" w:rsidRPr="007441B2">
              <w:rPr>
                <w:rFonts w:ascii="Georgia" w:eastAsia="Times New Roman" w:hAnsi="Georgia" w:cs="Times New Roman"/>
                <w:b/>
                <w:color w:val="000000"/>
                <w:sz w:val="20"/>
                <w:szCs w:val="20"/>
              </w:rPr>
              <w:t>ommunication</w:t>
            </w:r>
          </w:p>
        </w:tc>
      </w:tr>
      <w:tr w:rsidR="00C02411" w:rsidRPr="00D21DAE" w:rsidTr="0004012B">
        <w:trPr>
          <w:trHeight w:val="300"/>
          <w:jc w:val="center"/>
        </w:trPr>
        <w:tc>
          <w:tcPr>
            <w:tcW w:w="1549" w:type="dxa"/>
            <w:shd w:val="clear" w:color="auto" w:fill="auto"/>
            <w:noWrap/>
            <w:vAlign w:val="center"/>
            <w:hideMark/>
          </w:tcPr>
          <w:p w:rsidR="00C02411" w:rsidRPr="00D21DAE" w:rsidRDefault="007441B2"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Response </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22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04012B">
        <w:trPr>
          <w:trHeight w:val="300"/>
          <w:jc w:val="center"/>
        </w:trPr>
        <w:tc>
          <w:tcPr>
            <w:tcW w:w="1549" w:type="dxa"/>
            <w:shd w:val="clear" w:color="auto" w:fill="auto"/>
            <w:noWrap/>
            <w:vAlign w:val="center"/>
            <w:hideMark/>
          </w:tcPr>
          <w:p w:rsidR="00C02411" w:rsidRPr="00D21DAE" w:rsidRDefault="006E5C2D" w:rsidP="00A063CB">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Often</w:t>
            </w:r>
          </w:p>
        </w:tc>
        <w:tc>
          <w:tcPr>
            <w:tcW w:w="1153" w:type="dxa"/>
            <w:shd w:val="clear" w:color="auto" w:fill="auto"/>
            <w:noWrap/>
            <w:vAlign w:val="center"/>
            <w:hideMark/>
          </w:tcPr>
          <w:p w:rsidR="00C02411" w:rsidRPr="00D21DAE" w:rsidRDefault="006E5C2D"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c>
          <w:tcPr>
            <w:tcW w:w="1229" w:type="dxa"/>
            <w:shd w:val="clear" w:color="auto" w:fill="auto"/>
            <w:noWrap/>
            <w:vAlign w:val="center"/>
            <w:hideMark/>
          </w:tcPr>
          <w:p w:rsidR="00C02411" w:rsidRPr="00D21DAE" w:rsidRDefault="006E5C2D"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r>
      <w:tr w:rsidR="006E5C2D" w:rsidRPr="00D21DAE" w:rsidTr="0004012B">
        <w:trPr>
          <w:trHeight w:val="300"/>
          <w:jc w:val="center"/>
        </w:trPr>
        <w:tc>
          <w:tcPr>
            <w:tcW w:w="1549" w:type="dxa"/>
            <w:shd w:val="clear" w:color="auto" w:fill="auto"/>
            <w:noWrap/>
            <w:vAlign w:val="center"/>
            <w:hideMark/>
          </w:tcPr>
          <w:p w:rsidR="006E5C2D" w:rsidRPr="00D21DAE" w:rsidRDefault="006E5C2D"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Sometime</w:t>
            </w:r>
            <w:r>
              <w:rPr>
                <w:rFonts w:ascii="Georgia" w:eastAsia="Times New Roman" w:hAnsi="Georgia" w:cs="Times New Roman"/>
                <w:color w:val="000000"/>
                <w:sz w:val="20"/>
                <w:szCs w:val="20"/>
              </w:rPr>
              <w:t>s</w:t>
            </w:r>
          </w:p>
        </w:tc>
        <w:tc>
          <w:tcPr>
            <w:tcW w:w="1153" w:type="dxa"/>
            <w:shd w:val="clear" w:color="auto" w:fill="auto"/>
            <w:noWrap/>
            <w:vAlign w:val="center"/>
            <w:hideMark/>
          </w:tcPr>
          <w:p w:rsidR="006E5C2D" w:rsidRPr="00D21DAE" w:rsidRDefault="006E5C2D" w:rsidP="000A61A3">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c>
          <w:tcPr>
            <w:tcW w:w="1229" w:type="dxa"/>
            <w:shd w:val="clear" w:color="auto" w:fill="auto"/>
            <w:noWrap/>
            <w:vAlign w:val="center"/>
            <w:hideMark/>
          </w:tcPr>
          <w:p w:rsidR="006E5C2D" w:rsidRPr="00D21DAE" w:rsidRDefault="006E5C2D" w:rsidP="000A61A3">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46</w:t>
            </w:r>
          </w:p>
        </w:tc>
      </w:tr>
      <w:tr w:rsidR="006E5C2D" w:rsidRPr="00D21DAE" w:rsidTr="0004012B">
        <w:trPr>
          <w:trHeight w:val="300"/>
          <w:jc w:val="center"/>
        </w:trPr>
        <w:tc>
          <w:tcPr>
            <w:tcW w:w="1549" w:type="dxa"/>
            <w:shd w:val="clear" w:color="auto" w:fill="auto"/>
            <w:noWrap/>
            <w:vAlign w:val="center"/>
            <w:hideMark/>
          </w:tcPr>
          <w:p w:rsidR="006E5C2D" w:rsidRPr="00D21DAE" w:rsidRDefault="006E5C2D"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Never</w:t>
            </w:r>
          </w:p>
        </w:tc>
        <w:tc>
          <w:tcPr>
            <w:tcW w:w="1153" w:type="dxa"/>
            <w:shd w:val="clear" w:color="auto" w:fill="auto"/>
            <w:noWrap/>
            <w:vAlign w:val="center"/>
            <w:hideMark/>
          </w:tcPr>
          <w:p w:rsidR="006E5C2D" w:rsidRPr="00D21DAE" w:rsidRDefault="006E5C2D" w:rsidP="00D838FD">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c>
          <w:tcPr>
            <w:tcW w:w="1229" w:type="dxa"/>
            <w:shd w:val="clear" w:color="auto" w:fill="auto"/>
            <w:noWrap/>
            <w:vAlign w:val="center"/>
            <w:hideMark/>
          </w:tcPr>
          <w:p w:rsidR="006E5C2D" w:rsidRPr="00D21DAE" w:rsidRDefault="006E5C2D" w:rsidP="00D838FD">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46</w:t>
            </w:r>
          </w:p>
        </w:tc>
      </w:tr>
      <w:tr w:rsidR="006E5C2D" w:rsidRPr="00D21DAE" w:rsidTr="0004012B">
        <w:trPr>
          <w:trHeight w:val="300"/>
          <w:jc w:val="center"/>
        </w:trPr>
        <w:tc>
          <w:tcPr>
            <w:tcW w:w="1549" w:type="dxa"/>
            <w:shd w:val="clear" w:color="auto" w:fill="auto"/>
            <w:noWrap/>
            <w:vAlign w:val="center"/>
            <w:hideMark/>
          </w:tcPr>
          <w:p w:rsidR="006E5C2D" w:rsidRPr="00D21DAE" w:rsidRDefault="006E5C2D"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Not yet</w:t>
            </w:r>
          </w:p>
        </w:tc>
        <w:tc>
          <w:tcPr>
            <w:tcW w:w="1153" w:type="dxa"/>
            <w:shd w:val="clear" w:color="auto" w:fill="auto"/>
            <w:noWrap/>
            <w:vAlign w:val="center"/>
            <w:hideMark/>
          </w:tcPr>
          <w:p w:rsidR="006E5C2D" w:rsidRPr="00D21DAE" w:rsidRDefault="006E5C2D" w:rsidP="001379EE">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w:t>
            </w:r>
          </w:p>
        </w:tc>
        <w:tc>
          <w:tcPr>
            <w:tcW w:w="1229" w:type="dxa"/>
            <w:shd w:val="clear" w:color="auto" w:fill="auto"/>
            <w:noWrap/>
            <w:vAlign w:val="center"/>
            <w:hideMark/>
          </w:tcPr>
          <w:p w:rsidR="006E5C2D" w:rsidRPr="00D21DAE" w:rsidRDefault="006E5C2D" w:rsidP="001379EE">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w:t>
            </w:r>
          </w:p>
        </w:tc>
      </w:tr>
      <w:tr w:rsidR="006E5C2D" w:rsidRPr="00D21DAE" w:rsidTr="0004012B">
        <w:trPr>
          <w:trHeight w:val="300"/>
          <w:jc w:val="center"/>
        </w:trPr>
        <w:tc>
          <w:tcPr>
            <w:tcW w:w="1549" w:type="dxa"/>
            <w:shd w:val="clear" w:color="auto" w:fill="auto"/>
            <w:noWrap/>
            <w:vAlign w:val="center"/>
            <w:hideMark/>
          </w:tcPr>
          <w:p w:rsidR="006E5C2D" w:rsidRPr="00D21DAE" w:rsidRDefault="006E5C2D" w:rsidP="00A063CB">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No Idea</w:t>
            </w:r>
          </w:p>
        </w:tc>
        <w:tc>
          <w:tcPr>
            <w:tcW w:w="1153" w:type="dxa"/>
            <w:shd w:val="clear" w:color="auto" w:fill="auto"/>
            <w:noWrap/>
            <w:vAlign w:val="center"/>
            <w:hideMark/>
          </w:tcPr>
          <w:p w:rsidR="006E5C2D" w:rsidRPr="00D21DAE" w:rsidRDefault="006E5C2D" w:rsidP="003F7ACA">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w:t>
            </w:r>
          </w:p>
        </w:tc>
        <w:tc>
          <w:tcPr>
            <w:tcW w:w="1229" w:type="dxa"/>
            <w:shd w:val="clear" w:color="auto" w:fill="auto"/>
            <w:noWrap/>
            <w:vAlign w:val="center"/>
            <w:hideMark/>
          </w:tcPr>
          <w:p w:rsidR="006E5C2D" w:rsidRPr="00D21DAE" w:rsidRDefault="006E5C2D" w:rsidP="003F7ACA">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w:t>
            </w:r>
          </w:p>
        </w:tc>
      </w:tr>
      <w:tr w:rsidR="006E5C2D" w:rsidRPr="00D21DAE" w:rsidTr="0004012B">
        <w:trPr>
          <w:trHeight w:val="300"/>
          <w:jc w:val="center"/>
        </w:trPr>
        <w:tc>
          <w:tcPr>
            <w:tcW w:w="1549" w:type="dxa"/>
            <w:shd w:val="clear" w:color="auto" w:fill="auto"/>
            <w:noWrap/>
            <w:vAlign w:val="center"/>
            <w:hideMark/>
          </w:tcPr>
          <w:p w:rsidR="006E5C2D" w:rsidRPr="00D21DAE" w:rsidRDefault="006E5C2D"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6E5C2D" w:rsidRPr="00D21DAE" w:rsidRDefault="006E5C2D"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229" w:type="dxa"/>
            <w:shd w:val="clear" w:color="auto" w:fill="auto"/>
            <w:noWrap/>
            <w:vAlign w:val="center"/>
            <w:hideMark/>
          </w:tcPr>
          <w:p w:rsidR="006E5C2D" w:rsidRPr="00D21DAE" w:rsidRDefault="006E5C2D"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6E5C2D" w:rsidRDefault="006E5C2D" w:rsidP="007C7DEC">
      <w:pPr>
        <w:spacing w:after="0"/>
        <w:jc w:val="both"/>
        <w:rPr>
          <w:rFonts w:ascii="Georgia" w:hAnsi="Georgia" w:cs="Times New Roman"/>
          <w:sz w:val="20"/>
          <w:szCs w:val="20"/>
          <w:lang w:val="en-IN"/>
        </w:rPr>
      </w:pPr>
    </w:p>
    <w:p w:rsidR="00C02411" w:rsidRDefault="0048414A" w:rsidP="007C7DEC">
      <w:pPr>
        <w:spacing w:after="0"/>
        <w:jc w:val="both"/>
        <w:rPr>
          <w:rFonts w:ascii="Georgia" w:hAnsi="Georgia" w:cs="Times New Roman"/>
          <w:sz w:val="20"/>
          <w:szCs w:val="20"/>
          <w:lang w:val="en-IN"/>
        </w:rPr>
      </w:pPr>
      <w:r w:rsidRPr="00D21DAE">
        <w:rPr>
          <w:rFonts w:ascii="Georgia" w:hAnsi="Georgia" w:cs="Times New Roman"/>
          <w:sz w:val="20"/>
          <w:szCs w:val="20"/>
          <w:lang w:val="en-IN"/>
        </w:rPr>
        <w:t xml:space="preserve">The College has </w:t>
      </w:r>
      <w:r w:rsidR="00F51F13">
        <w:rPr>
          <w:rFonts w:ascii="Georgia" w:hAnsi="Georgia" w:cs="Times New Roman"/>
          <w:sz w:val="20"/>
          <w:szCs w:val="20"/>
          <w:lang w:val="en-IN"/>
        </w:rPr>
        <w:t xml:space="preserve">students from </w:t>
      </w:r>
      <w:r w:rsidRPr="00D21DAE">
        <w:rPr>
          <w:rFonts w:ascii="Georgia" w:hAnsi="Georgia" w:cs="Times New Roman"/>
          <w:sz w:val="20"/>
          <w:szCs w:val="20"/>
          <w:lang w:val="en-IN"/>
        </w:rPr>
        <w:t xml:space="preserve">different background </w:t>
      </w:r>
      <w:r w:rsidR="00F51F13">
        <w:rPr>
          <w:rFonts w:ascii="Georgia" w:hAnsi="Georgia" w:cs="Times New Roman"/>
          <w:sz w:val="20"/>
          <w:szCs w:val="20"/>
          <w:lang w:val="en-IN"/>
        </w:rPr>
        <w:t xml:space="preserve">and </w:t>
      </w:r>
      <w:r w:rsidRPr="00D21DAE">
        <w:rPr>
          <w:rFonts w:ascii="Georgia" w:hAnsi="Georgia" w:cs="Times New Roman"/>
          <w:sz w:val="20"/>
          <w:szCs w:val="20"/>
          <w:lang w:val="en-IN"/>
        </w:rPr>
        <w:t>from various commun</w:t>
      </w:r>
      <w:r w:rsidR="00D63CCE">
        <w:rPr>
          <w:rFonts w:ascii="Georgia" w:hAnsi="Georgia" w:cs="Times New Roman"/>
          <w:sz w:val="20"/>
          <w:szCs w:val="20"/>
          <w:lang w:val="en-IN"/>
        </w:rPr>
        <w:t xml:space="preserve">ities and </w:t>
      </w:r>
      <w:r w:rsidR="00F51F13">
        <w:rPr>
          <w:rFonts w:ascii="Georgia" w:hAnsi="Georgia" w:cs="Times New Roman"/>
          <w:sz w:val="20"/>
          <w:szCs w:val="20"/>
          <w:lang w:val="en-IN"/>
        </w:rPr>
        <w:t>the teacher</w:t>
      </w:r>
      <w:r w:rsidRPr="00D21DAE">
        <w:rPr>
          <w:rFonts w:ascii="Georgia" w:hAnsi="Georgia" w:cs="Times New Roman"/>
          <w:sz w:val="20"/>
          <w:szCs w:val="20"/>
          <w:lang w:val="en-IN"/>
        </w:rPr>
        <w:t xml:space="preserve">s </w:t>
      </w:r>
      <w:r w:rsidR="00F51F13" w:rsidRPr="00D21DAE">
        <w:rPr>
          <w:rFonts w:ascii="Georgia" w:hAnsi="Georgia" w:cs="Times New Roman"/>
          <w:sz w:val="20"/>
          <w:szCs w:val="20"/>
          <w:lang w:val="en-IN"/>
        </w:rPr>
        <w:t>endeavour</w:t>
      </w:r>
      <w:r w:rsidRPr="00D21DAE">
        <w:rPr>
          <w:rFonts w:ascii="Georgia" w:hAnsi="Georgia" w:cs="Times New Roman"/>
          <w:sz w:val="20"/>
          <w:szCs w:val="20"/>
          <w:lang w:val="en-IN"/>
        </w:rPr>
        <w:t xml:space="preserve"> their best to make them understand</w:t>
      </w:r>
      <w:r w:rsidR="00D63CCE">
        <w:rPr>
          <w:rFonts w:ascii="Georgia" w:hAnsi="Georgia" w:cs="Times New Roman"/>
          <w:sz w:val="20"/>
          <w:szCs w:val="20"/>
          <w:lang w:val="en-IN"/>
        </w:rPr>
        <w:t xml:space="preserve"> in the best possible way. However, that sometimes there is a definite problem in communicating the students i</w:t>
      </w:r>
      <w:r w:rsidRPr="00D21DAE">
        <w:rPr>
          <w:rFonts w:ascii="Georgia" w:hAnsi="Georgia" w:cs="Times New Roman"/>
          <w:sz w:val="20"/>
          <w:szCs w:val="20"/>
          <w:lang w:val="en-IN"/>
        </w:rPr>
        <w:t>s clear from the above Table 1. Besides, there is also</w:t>
      </w:r>
      <w:r w:rsidR="00D63CCE">
        <w:rPr>
          <w:rFonts w:ascii="Georgia" w:hAnsi="Georgia" w:cs="Times New Roman"/>
          <w:sz w:val="20"/>
          <w:szCs w:val="20"/>
          <w:lang w:val="en-IN"/>
        </w:rPr>
        <w:t xml:space="preserve"> departmental wise specific use</w:t>
      </w:r>
      <w:r w:rsidRPr="00D21DAE">
        <w:rPr>
          <w:rFonts w:ascii="Georgia" w:hAnsi="Georgia" w:cs="Times New Roman"/>
          <w:sz w:val="20"/>
          <w:szCs w:val="20"/>
          <w:lang w:val="en-IN"/>
        </w:rPr>
        <w:t xml:space="preserve"> of language</w:t>
      </w:r>
      <w:r w:rsidR="00D63CCE">
        <w:rPr>
          <w:rFonts w:ascii="Georgia" w:hAnsi="Georgia" w:cs="Times New Roman"/>
          <w:sz w:val="20"/>
          <w:szCs w:val="20"/>
          <w:lang w:val="en-IN"/>
        </w:rPr>
        <w:t>; so,</w:t>
      </w:r>
      <w:r w:rsidRPr="00D21DAE">
        <w:rPr>
          <w:rFonts w:ascii="Georgia" w:hAnsi="Georgia" w:cs="Times New Roman"/>
          <w:sz w:val="20"/>
          <w:szCs w:val="20"/>
          <w:lang w:val="en-IN"/>
        </w:rPr>
        <w:t xml:space="preserve"> </w:t>
      </w:r>
      <w:r w:rsidR="00FF3ED3">
        <w:rPr>
          <w:rFonts w:ascii="Georgia" w:hAnsi="Georgia" w:cs="Times New Roman"/>
          <w:sz w:val="20"/>
          <w:szCs w:val="20"/>
          <w:lang w:val="en-IN"/>
        </w:rPr>
        <w:t>those</w:t>
      </w:r>
      <w:r w:rsidRPr="00D21DAE">
        <w:rPr>
          <w:rFonts w:ascii="Georgia" w:hAnsi="Georgia" w:cs="Times New Roman"/>
          <w:sz w:val="20"/>
          <w:szCs w:val="20"/>
          <w:lang w:val="en-IN"/>
        </w:rPr>
        <w:t xml:space="preserve"> teacher</w:t>
      </w:r>
      <w:r w:rsidR="00D63CCE">
        <w:rPr>
          <w:rFonts w:ascii="Georgia" w:hAnsi="Georgia" w:cs="Times New Roman"/>
          <w:sz w:val="20"/>
          <w:szCs w:val="20"/>
          <w:lang w:val="en-IN"/>
        </w:rPr>
        <w:t>s</w:t>
      </w:r>
      <w:r w:rsidRPr="00D21DAE">
        <w:rPr>
          <w:rFonts w:ascii="Georgia" w:hAnsi="Georgia" w:cs="Times New Roman"/>
          <w:sz w:val="20"/>
          <w:szCs w:val="20"/>
          <w:lang w:val="en-IN"/>
        </w:rPr>
        <w:t xml:space="preserve"> </w:t>
      </w:r>
      <w:r w:rsidR="00FF3ED3">
        <w:rPr>
          <w:rFonts w:ascii="Georgia" w:hAnsi="Georgia" w:cs="Times New Roman"/>
          <w:sz w:val="20"/>
          <w:szCs w:val="20"/>
          <w:lang w:val="en-IN"/>
        </w:rPr>
        <w:t>might</w:t>
      </w:r>
      <w:r w:rsidRPr="00D21DAE">
        <w:rPr>
          <w:rFonts w:ascii="Georgia" w:hAnsi="Georgia" w:cs="Times New Roman"/>
          <w:sz w:val="20"/>
          <w:szCs w:val="20"/>
          <w:lang w:val="en-IN"/>
        </w:rPr>
        <w:t xml:space="preserve"> not have </w:t>
      </w:r>
      <w:r w:rsidR="00D63CCE">
        <w:rPr>
          <w:rFonts w:ascii="Georgia" w:hAnsi="Georgia" w:cs="Times New Roman"/>
          <w:sz w:val="20"/>
          <w:szCs w:val="20"/>
          <w:lang w:val="en-IN"/>
        </w:rPr>
        <w:t xml:space="preserve">much </w:t>
      </w:r>
      <w:r w:rsidRPr="00D21DAE">
        <w:rPr>
          <w:rFonts w:ascii="Georgia" w:hAnsi="Georgia" w:cs="Times New Roman"/>
          <w:sz w:val="20"/>
          <w:szCs w:val="20"/>
          <w:lang w:val="en-IN"/>
        </w:rPr>
        <w:t xml:space="preserve">difficulty in teaching as </w:t>
      </w:r>
      <w:r w:rsidR="00D63CCE">
        <w:rPr>
          <w:rFonts w:ascii="Georgia" w:hAnsi="Georgia" w:cs="Times New Roman"/>
          <w:sz w:val="20"/>
          <w:szCs w:val="20"/>
          <w:lang w:val="en-IN"/>
        </w:rPr>
        <w:t>reflected</w:t>
      </w:r>
      <w:r w:rsidR="00F51F13">
        <w:rPr>
          <w:rFonts w:ascii="Georgia" w:hAnsi="Georgia" w:cs="Times New Roman"/>
          <w:sz w:val="20"/>
          <w:szCs w:val="20"/>
          <w:lang w:val="en-IN"/>
        </w:rPr>
        <w:t xml:space="preserve"> in the same table. </w:t>
      </w:r>
    </w:p>
    <w:p w:rsidR="00F51F13" w:rsidRPr="00D21DAE" w:rsidRDefault="00F51F13" w:rsidP="007C7DEC">
      <w:pPr>
        <w:spacing w:after="0"/>
        <w:jc w:val="both"/>
        <w:rPr>
          <w:rFonts w:ascii="Georgia" w:hAnsi="Georgia" w:cs="Times New Roman"/>
          <w:sz w:val="20"/>
          <w:szCs w:val="20"/>
          <w:lang w:val="en-IN"/>
        </w:rPr>
      </w:pPr>
    </w:p>
    <w:p w:rsidR="000B3A62" w:rsidRPr="00D21DAE" w:rsidRDefault="000B3A62" w:rsidP="00F269AE">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2</w:t>
      </w:r>
    </w:p>
    <w:tbl>
      <w:tblPr>
        <w:tblW w:w="3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1153"/>
        <w:gridCol w:w="1226"/>
      </w:tblGrid>
      <w:tr w:rsidR="004F2A90" w:rsidRPr="00D21DAE" w:rsidTr="00F269AE">
        <w:trPr>
          <w:trHeight w:val="432"/>
          <w:jc w:val="center"/>
        </w:trPr>
        <w:tc>
          <w:tcPr>
            <w:tcW w:w="3704" w:type="dxa"/>
            <w:gridSpan w:val="3"/>
            <w:shd w:val="clear" w:color="auto" w:fill="auto"/>
            <w:noWrap/>
            <w:vAlign w:val="center"/>
            <w:hideMark/>
          </w:tcPr>
          <w:p w:rsidR="004F2A90" w:rsidRPr="00825F8A" w:rsidRDefault="004F2A90" w:rsidP="004F2A90">
            <w:pPr>
              <w:spacing w:after="0" w:line="240" w:lineRule="auto"/>
              <w:jc w:val="center"/>
              <w:rPr>
                <w:rFonts w:ascii="Georgia" w:eastAsia="Times New Roman" w:hAnsi="Georgia" w:cs="Times New Roman"/>
                <w:b/>
                <w:color w:val="000000"/>
                <w:sz w:val="20"/>
                <w:szCs w:val="20"/>
              </w:rPr>
            </w:pPr>
            <w:r w:rsidRPr="00825F8A">
              <w:rPr>
                <w:rFonts w:ascii="Georgia" w:eastAsia="Times New Roman" w:hAnsi="Georgia" w:cs="Times New Roman"/>
                <w:b/>
                <w:color w:val="000000"/>
                <w:sz w:val="20"/>
                <w:szCs w:val="20"/>
              </w:rPr>
              <w:t>Teaching Method</w:t>
            </w:r>
          </w:p>
        </w:tc>
      </w:tr>
      <w:tr w:rsidR="00F269AE" w:rsidRPr="00D21DAE" w:rsidTr="00F269AE">
        <w:trPr>
          <w:trHeight w:val="300"/>
          <w:jc w:val="center"/>
        </w:trPr>
        <w:tc>
          <w:tcPr>
            <w:tcW w:w="1325" w:type="dxa"/>
            <w:shd w:val="clear" w:color="auto" w:fill="auto"/>
            <w:noWrap/>
            <w:vAlign w:val="center"/>
            <w:hideMark/>
          </w:tcPr>
          <w:p w:rsidR="00F269AE" w:rsidRPr="00D21DAE" w:rsidRDefault="00F269AE" w:rsidP="0039565C">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Response </w:t>
            </w:r>
          </w:p>
        </w:tc>
        <w:tc>
          <w:tcPr>
            <w:tcW w:w="1153" w:type="dxa"/>
            <w:shd w:val="clear" w:color="auto" w:fill="auto"/>
            <w:noWrap/>
            <w:vAlign w:val="center"/>
            <w:hideMark/>
          </w:tcPr>
          <w:p w:rsidR="00F269AE" w:rsidRPr="00D21DAE" w:rsidRDefault="00F269AE"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226" w:type="dxa"/>
            <w:shd w:val="clear" w:color="auto" w:fill="auto"/>
            <w:noWrap/>
            <w:vAlign w:val="center"/>
            <w:hideMark/>
          </w:tcPr>
          <w:p w:rsidR="00F269AE" w:rsidRPr="00D21DAE" w:rsidRDefault="00F269AE"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F269AE">
        <w:trPr>
          <w:trHeight w:val="300"/>
          <w:jc w:val="center"/>
        </w:trPr>
        <w:tc>
          <w:tcPr>
            <w:tcW w:w="1325"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Effectively</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20</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77</w:t>
            </w:r>
          </w:p>
        </w:tc>
      </w:tr>
      <w:tr w:rsidR="00C02411" w:rsidRPr="00D21DAE" w:rsidTr="00F269AE">
        <w:trPr>
          <w:trHeight w:val="300"/>
          <w:jc w:val="center"/>
        </w:trPr>
        <w:tc>
          <w:tcPr>
            <w:tcW w:w="1325"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Somehow</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r>
      <w:tr w:rsidR="00C02411" w:rsidRPr="00D21DAE" w:rsidTr="00F269AE">
        <w:trPr>
          <w:trHeight w:val="300"/>
          <w:jc w:val="center"/>
        </w:trPr>
        <w:tc>
          <w:tcPr>
            <w:tcW w:w="1325"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Manageable</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r>
      <w:tr w:rsidR="00E56955" w:rsidRPr="00D21DAE" w:rsidTr="00F269AE">
        <w:trPr>
          <w:trHeight w:val="300"/>
          <w:jc w:val="center"/>
        </w:trPr>
        <w:tc>
          <w:tcPr>
            <w:tcW w:w="1325" w:type="dxa"/>
            <w:shd w:val="clear" w:color="auto" w:fill="auto"/>
            <w:noWrap/>
            <w:vAlign w:val="center"/>
            <w:hideMark/>
          </w:tcPr>
          <w:p w:rsidR="00E56955" w:rsidRPr="00D21DAE" w:rsidRDefault="00E56955"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No Idea </w:t>
            </w:r>
          </w:p>
        </w:tc>
        <w:tc>
          <w:tcPr>
            <w:tcW w:w="1153" w:type="dxa"/>
            <w:shd w:val="clear" w:color="auto" w:fill="auto"/>
            <w:noWrap/>
            <w:vAlign w:val="center"/>
            <w:hideMark/>
          </w:tcPr>
          <w:p w:rsidR="00E56955" w:rsidRPr="00D21DAE" w:rsidRDefault="00E56955"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c>
          <w:tcPr>
            <w:tcW w:w="1226" w:type="dxa"/>
            <w:shd w:val="clear" w:color="auto" w:fill="auto"/>
            <w:noWrap/>
            <w:vAlign w:val="center"/>
            <w:hideMark/>
          </w:tcPr>
          <w:p w:rsidR="00E56955" w:rsidRPr="00D21DAE" w:rsidRDefault="00E56955"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r>
      <w:tr w:rsidR="00C02411" w:rsidRPr="00D21DAE" w:rsidTr="00F269AE">
        <w:trPr>
          <w:trHeight w:val="300"/>
          <w:jc w:val="center"/>
        </w:trPr>
        <w:tc>
          <w:tcPr>
            <w:tcW w:w="1325"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F269AE" w:rsidRDefault="00F269AE" w:rsidP="0048414A">
      <w:pPr>
        <w:spacing w:after="0"/>
        <w:jc w:val="both"/>
        <w:rPr>
          <w:rFonts w:ascii="Georgia" w:hAnsi="Georgia" w:cs="Times New Roman"/>
          <w:sz w:val="20"/>
          <w:szCs w:val="20"/>
          <w:lang w:val="en-IN"/>
        </w:rPr>
      </w:pPr>
    </w:p>
    <w:p w:rsidR="000B3A62" w:rsidRDefault="0048414A" w:rsidP="0048414A">
      <w:pPr>
        <w:spacing w:after="0"/>
        <w:jc w:val="both"/>
        <w:rPr>
          <w:rFonts w:ascii="Georgia" w:hAnsi="Georgia" w:cs="Times New Roman"/>
          <w:sz w:val="20"/>
          <w:szCs w:val="20"/>
          <w:lang w:val="en-IN"/>
        </w:rPr>
      </w:pPr>
      <w:r w:rsidRPr="00D21DAE">
        <w:rPr>
          <w:rFonts w:ascii="Georgia" w:hAnsi="Georgia" w:cs="Times New Roman"/>
          <w:sz w:val="20"/>
          <w:szCs w:val="20"/>
          <w:lang w:val="en-IN"/>
        </w:rPr>
        <w:t xml:space="preserve">About the teaching method used by the teachers in all subjects </w:t>
      </w:r>
      <w:r w:rsidR="00FF3ED3">
        <w:rPr>
          <w:rFonts w:ascii="Georgia" w:hAnsi="Georgia" w:cs="Times New Roman"/>
          <w:sz w:val="20"/>
          <w:szCs w:val="20"/>
          <w:lang w:val="en-IN"/>
        </w:rPr>
        <w:t>it is revealed that the methods a</w:t>
      </w:r>
      <w:r w:rsidRPr="00D21DAE">
        <w:rPr>
          <w:rFonts w:ascii="Georgia" w:hAnsi="Georgia" w:cs="Times New Roman"/>
          <w:sz w:val="20"/>
          <w:szCs w:val="20"/>
          <w:lang w:val="en-IN"/>
        </w:rPr>
        <w:t xml:space="preserve">re effective among the students in understanding their lesson which is marked as 77% among the teaching techniques being used inside the classroom. Meanwhile </w:t>
      </w:r>
      <w:r w:rsidR="00FF3ED3">
        <w:rPr>
          <w:rFonts w:ascii="Georgia" w:hAnsi="Georgia" w:cs="Times New Roman"/>
          <w:sz w:val="20"/>
          <w:szCs w:val="20"/>
          <w:lang w:val="en-IN"/>
        </w:rPr>
        <w:t>“S</w:t>
      </w:r>
      <w:r w:rsidRPr="00D21DAE">
        <w:rPr>
          <w:rFonts w:ascii="Georgia" w:hAnsi="Georgia" w:cs="Times New Roman"/>
          <w:sz w:val="20"/>
          <w:szCs w:val="20"/>
          <w:lang w:val="en-IN"/>
        </w:rPr>
        <w:t>omehow</w:t>
      </w:r>
      <w:r w:rsidR="00FF3ED3">
        <w:rPr>
          <w:rFonts w:ascii="Georgia" w:hAnsi="Georgia" w:cs="Times New Roman"/>
          <w:sz w:val="20"/>
          <w:szCs w:val="20"/>
          <w:lang w:val="en-IN"/>
        </w:rPr>
        <w:t>”</w:t>
      </w:r>
      <w:r w:rsidRPr="00D21DAE">
        <w:rPr>
          <w:rFonts w:ascii="Georgia" w:hAnsi="Georgia" w:cs="Times New Roman"/>
          <w:sz w:val="20"/>
          <w:szCs w:val="20"/>
          <w:lang w:val="en-IN"/>
        </w:rPr>
        <w:t xml:space="preserve"> and </w:t>
      </w:r>
      <w:r w:rsidR="00FF3ED3">
        <w:rPr>
          <w:rFonts w:ascii="Georgia" w:hAnsi="Georgia" w:cs="Times New Roman"/>
          <w:sz w:val="20"/>
          <w:szCs w:val="20"/>
          <w:lang w:val="en-IN"/>
        </w:rPr>
        <w:t>“M</w:t>
      </w:r>
      <w:r w:rsidRPr="00D21DAE">
        <w:rPr>
          <w:rFonts w:ascii="Georgia" w:hAnsi="Georgia" w:cs="Times New Roman"/>
          <w:sz w:val="20"/>
          <w:szCs w:val="20"/>
          <w:lang w:val="en-IN"/>
        </w:rPr>
        <w:t>anageable</w:t>
      </w:r>
      <w:r w:rsidR="00FF3ED3">
        <w:rPr>
          <w:rFonts w:ascii="Georgia" w:hAnsi="Georgia" w:cs="Times New Roman"/>
          <w:sz w:val="20"/>
          <w:szCs w:val="20"/>
          <w:lang w:val="en-IN"/>
        </w:rPr>
        <w:t>” constitutes</w:t>
      </w:r>
      <w:r w:rsidRPr="00D21DAE">
        <w:rPr>
          <w:rFonts w:ascii="Georgia" w:hAnsi="Georgia" w:cs="Times New Roman"/>
          <w:sz w:val="20"/>
          <w:szCs w:val="20"/>
          <w:lang w:val="en-IN"/>
        </w:rPr>
        <w:t xml:space="preserve"> the same percentage </w:t>
      </w:r>
      <w:r w:rsidR="00FF3ED3">
        <w:rPr>
          <w:rFonts w:ascii="Georgia" w:hAnsi="Georgia" w:cs="Times New Roman"/>
          <w:sz w:val="20"/>
          <w:szCs w:val="20"/>
          <w:lang w:val="en-IN"/>
        </w:rPr>
        <w:t>i.e. 12%</w:t>
      </w:r>
      <w:r w:rsidRPr="00D21DAE">
        <w:rPr>
          <w:rFonts w:ascii="Georgia" w:hAnsi="Georgia" w:cs="Times New Roman"/>
          <w:sz w:val="20"/>
          <w:szCs w:val="20"/>
          <w:lang w:val="en-IN"/>
        </w:rPr>
        <w:t xml:space="preserve"> respectively. It should be kept in mind that teacher’s </w:t>
      </w:r>
      <w:r w:rsidR="00D4460F" w:rsidRPr="00D21DAE">
        <w:rPr>
          <w:rFonts w:ascii="Georgia" w:hAnsi="Georgia" w:cs="Times New Roman"/>
          <w:sz w:val="20"/>
          <w:szCs w:val="20"/>
          <w:lang w:val="en-IN"/>
        </w:rPr>
        <w:t>teaching method also depends u</w:t>
      </w:r>
      <w:r w:rsidR="00FF3ED3">
        <w:rPr>
          <w:rFonts w:ascii="Georgia" w:hAnsi="Georgia" w:cs="Times New Roman"/>
          <w:sz w:val="20"/>
          <w:szCs w:val="20"/>
          <w:lang w:val="en-IN"/>
        </w:rPr>
        <w:t>pon the experience they acquire</w:t>
      </w:r>
      <w:r w:rsidR="00D4460F" w:rsidRPr="00D21DAE">
        <w:rPr>
          <w:rFonts w:ascii="Georgia" w:hAnsi="Georgia" w:cs="Times New Roman"/>
          <w:sz w:val="20"/>
          <w:szCs w:val="20"/>
          <w:lang w:val="en-IN"/>
        </w:rPr>
        <w:t xml:space="preserve"> in service. </w:t>
      </w:r>
    </w:p>
    <w:p w:rsidR="00825F8A" w:rsidRPr="00D21DAE" w:rsidRDefault="00825F8A" w:rsidP="0048414A">
      <w:pPr>
        <w:spacing w:after="0"/>
        <w:jc w:val="both"/>
        <w:rPr>
          <w:rFonts w:ascii="Georgia" w:hAnsi="Georgia" w:cs="Times New Roman"/>
          <w:sz w:val="20"/>
          <w:szCs w:val="20"/>
          <w:lang w:val="en-IN"/>
        </w:rPr>
      </w:pPr>
    </w:p>
    <w:p w:rsidR="00C02411" w:rsidRPr="00D21DAE" w:rsidRDefault="000B3A62" w:rsidP="001D54DA">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3</w:t>
      </w:r>
    </w:p>
    <w:tbl>
      <w:tblPr>
        <w:tblW w:w="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1153"/>
        <w:gridCol w:w="1226"/>
      </w:tblGrid>
      <w:tr w:rsidR="004F2A90" w:rsidRPr="00D21DAE" w:rsidTr="00E56955">
        <w:trPr>
          <w:trHeight w:val="432"/>
          <w:jc w:val="center"/>
        </w:trPr>
        <w:tc>
          <w:tcPr>
            <w:tcW w:w="3466" w:type="dxa"/>
            <w:gridSpan w:val="3"/>
            <w:shd w:val="clear" w:color="auto" w:fill="auto"/>
            <w:noWrap/>
            <w:vAlign w:val="center"/>
            <w:hideMark/>
          </w:tcPr>
          <w:p w:rsidR="004F2A90" w:rsidRPr="00E56955" w:rsidRDefault="004F2A90" w:rsidP="004F2A90">
            <w:pPr>
              <w:spacing w:after="0" w:line="240" w:lineRule="auto"/>
              <w:jc w:val="center"/>
              <w:rPr>
                <w:rFonts w:ascii="Georgia" w:eastAsia="Times New Roman" w:hAnsi="Georgia" w:cs="Times New Roman"/>
                <w:b/>
                <w:color w:val="000000"/>
                <w:sz w:val="20"/>
                <w:szCs w:val="20"/>
              </w:rPr>
            </w:pPr>
            <w:r w:rsidRPr="00E56955">
              <w:rPr>
                <w:rFonts w:ascii="Georgia" w:eastAsia="Times New Roman" w:hAnsi="Georgia" w:cs="Times New Roman"/>
                <w:b/>
                <w:color w:val="000000"/>
                <w:sz w:val="20"/>
                <w:szCs w:val="20"/>
              </w:rPr>
              <w:t>Medium of Teaching</w:t>
            </w:r>
          </w:p>
        </w:tc>
      </w:tr>
      <w:tr w:rsidR="00E56955" w:rsidRPr="00D21DAE" w:rsidTr="00E56955">
        <w:trPr>
          <w:trHeight w:val="300"/>
          <w:jc w:val="center"/>
        </w:trPr>
        <w:tc>
          <w:tcPr>
            <w:tcW w:w="1087" w:type="dxa"/>
            <w:shd w:val="clear" w:color="auto" w:fill="auto"/>
            <w:noWrap/>
            <w:vAlign w:val="center"/>
            <w:hideMark/>
          </w:tcPr>
          <w:p w:rsidR="00E56955" w:rsidRPr="00D21DAE" w:rsidRDefault="00E56955" w:rsidP="0039565C">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Response </w:t>
            </w:r>
          </w:p>
        </w:tc>
        <w:tc>
          <w:tcPr>
            <w:tcW w:w="1153" w:type="dxa"/>
            <w:shd w:val="clear" w:color="auto" w:fill="auto"/>
            <w:noWrap/>
            <w:vAlign w:val="center"/>
            <w:hideMark/>
          </w:tcPr>
          <w:p w:rsidR="00E56955" w:rsidRPr="00D21DAE" w:rsidRDefault="00E56955"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226" w:type="dxa"/>
            <w:shd w:val="clear" w:color="auto" w:fill="auto"/>
            <w:noWrap/>
            <w:vAlign w:val="center"/>
            <w:hideMark/>
          </w:tcPr>
          <w:p w:rsidR="00E56955" w:rsidRPr="00D21DAE" w:rsidRDefault="00E56955"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E56955">
        <w:trPr>
          <w:trHeight w:val="300"/>
          <w:jc w:val="center"/>
        </w:trPr>
        <w:tc>
          <w:tcPr>
            <w:tcW w:w="1087"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English</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r>
      <w:tr w:rsidR="00C02411" w:rsidRPr="00D21DAE" w:rsidTr="00E56955">
        <w:trPr>
          <w:trHeight w:val="300"/>
          <w:jc w:val="center"/>
        </w:trPr>
        <w:tc>
          <w:tcPr>
            <w:tcW w:w="1087"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Bengali</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38</w:t>
            </w:r>
          </w:p>
        </w:tc>
      </w:tr>
      <w:tr w:rsidR="00C02411" w:rsidRPr="00D21DAE" w:rsidTr="00E56955">
        <w:trPr>
          <w:trHeight w:val="300"/>
          <w:jc w:val="center"/>
        </w:trPr>
        <w:tc>
          <w:tcPr>
            <w:tcW w:w="1087"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Kokborok</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w:t>
            </w:r>
          </w:p>
        </w:tc>
      </w:tr>
      <w:tr w:rsidR="002F11E3" w:rsidRPr="00D21DAE" w:rsidTr="00E56955">
        <w:trPr>
          <w:trHeight w:val="300"/>
          <w:jc w:val="center"/>
        </w:trPr>
        <w:tc>
          <w:tcPr>
            <w:tcW w:w="1087" w:type="dxa"/>
            <w:shd w:val="clear" w:color="auto" w:fill="auto"/>
            <w:noWrap/>
            <w:vAlign w:val="center"/>
            <w:hideMark/>
          </w:tcPr>
          <w:p w:rsidR="002F11E3" w:rsidRPr="00D21DAE" w:rsidRDefault="002F11E3"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Hindi </w:t>
            </w:r>
          </w:p>
        </w:tc>
        <w:tc>
          <w:tcPr>
            <w:tcW w:w="1153" w:type="dxa"/>
            <w:shd w:val="clear" w:color="auto" w:fill="auto"/>
            <w:noWrap/>
            <w:vAlign w:val="center"/>
            <w:hideMark/>
          </w:tcPr>
          <w:p w:rsidR="002F11E3" w:rsidRPr="00D21DAE" w:rsidRDefault="002F11E3"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c>
          <w:tcPr>
            <w:tcW w:w="1226" w:type="dxa"/>
            <w:shd w:val="clear" w:color="auto" w:fill="auto"/>
            <w:noWrap/>
            <w:vAlign w:val="center"/>
            <w:hideMark/>
          </w:tcPr>
          <w:p w:rsidR="002F11E3" w:rsidRPr="00D21DAE" w:rsidRDefault="002F11E3"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r>
      <w:tr w:rsidR="00C02411" w:rsidRPr="00D21DAE" w:rsidTr="00E56955">
        <w:trPr>
          <w:trHeight w:val="300"/>
          <w:jc w:val="center"/>
        </w:trPr>
        <w:tc>
          <w:tcPr>
            <w:tcW w:w="1087"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lastRenderedPageBreak/>
              <w:t>Multiple</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46</w:t>
            </w:r>
          </w:p>
        </w:tc>
      </w:tr>
      <w:tr w:rsidR="00C02411" w:rsidRPr="00D21DAE" w:rsidTr="00E56955">
        <w:trPr>
          <w:trHeight w:val="300"/>
          <w:jc w:val="center"/>
        </w:trPr>
        <w:tc>
          <w:tcPr>
            <w:tcW w:w="1087"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D5666E" w:rsidRDefault="00D5666E" w:rsidP="0048414A">
      <w:pPr>
        <w:spacing w:after="0"/>
        <w:jc w:val="both"/>
        <w:rPr>
          <w:rFonts w:ascii="Georgia" w:hAnsi="Georgia" w:cs="Times New Roman"/>
          <w:sz w:val="20"/>
          <w:szCs w:val="20"/>
          <w:lang w:val="en-IN"/>
        </w:rPr>
      </w:pPr>
    </w:p>
    <w:p w:rsidR="00C02411" w:rsidRDefault="00D4460F" w:rsidP="0048414A">
      <w:pPr>
        <w:spacing w:after="0"/>
        <w:jc w:val="both"/>
        <w:rPr>
          <w:rFonts w:ascii="Georgia" w:hAnsi="Georgia" w:cs="Times New Roman"/>
          <w:sz w:val="20"/>
          <w:szCs w:val="20"/>
          <w:lang w:val="en-IN"/>
        </w:rPr>
      </w:pPr>
      <w:r w:rsidRPr="00D21DAE">
        <w:rPr>
          <w:rFonts w:ascii="Georgia" w:hAnsi="Georgia" w:cs="Times New Roman"/>
          <w:sz w:val="20"/>
          <w:szCs w:val="20"/>
          <w:lang w:val="en-IN"/>
        </w:rPr>
        <w:t>Since most of the students ar</w:t>
      </w:r>
      <w:r w:rsidR="00D5666E">
        <w:rPr>
          <w:rFonts w:ascii="Georgia" w:hAnsi="Georgia" w:cs="Times New Roman"/>
          <w:sz w:val="20"/>
          <w:szCs w:val="20"/>
          <w:lang w:val="en-IN"/>
        </w:rPr>
        <w:t>e from Bengali medium, they are</w:t>
      </w:r>
      <w:r w:rsidRPr="00D21DAE">
        <w:rPr>
          <w:rFonts w:ascii="Georgia" w:hAnsi="Georgia" w:cs="Times New Roman"/>
          <w:sz w:val="20"/>
          <w:szCs w:val="20"/>
          <w:lang w:val="en-IN"/>
        </w:rPr>
        <w:t xml:space="preserve"> therefore</w:t>
      </w:r>
      <w:r w:rsidR="00D5666E">
        <w:rPr>
          <w:rFonts w:ascii="Georgia" w:hAnsi="Georgia" w:cs="Times New Roman"/>
          <w:sz w:val="20"/>
          <w:szCs w:val="20"/>
          <w:lang w:val="en-IN"/>
        </w:rPr>
        <w:t>,</w:t>
      </w:r>
      <w:r w:rsidRPr="00D21DAE">
        <w:rPr>
          <w:rFonts w:ascii="Georgia" w:hAnsi="Georgia" w:cs="Times New Roman"/>
          <w:sz w:val="20"/>
          <w:szCs w:val="20"/>
          <w:lang w:val="en-IN"/>
        </w:rPr>
        <w:t xml:space="preserve"> mainly t</w:t>
      </w:r>
      <w:r w:rsidR="00D5666E">
        <w:rPr>
          <w:rFonts w:ascii="Georgia" w:hAnsi="Georgia" w:cs="Times New Roman"/>
          <w:sz w:val="20"/>
          <w:szCs w:val="20"/>
          <w:lang w:val="en-IN"/>
        </w:rPr>
        <w:t>aught</w:t>
      </w:r>
      <w:r w:rsidRPr="00D21DAE">
        <w:rPr>
          <w:rFonts w:ascii="Georgia" w:hAnsi="Georgia" w:cs="Times New Roman"/>
          <w:sz w:val="20"/>
          <w:szCs w:val="20"/>
          <w:lang w:val="en-IN"/>
        </w:rPr>
        <w:t xml:space="preserve"> in local language Bengali wh</w:t>
      </w:r>
      <w:r w:rsidR="00D5666E">
        <w:rPr>
          <w:rFonts w:ascii="Georgia" w:hAnsi="Georgia" w:cs="Times New Roman"/>
          <w:sz w:val="20"/>
          <w:szCs w:val="20"/>
          <w:lang w:val="en-IN"/>
        </w:rPr>
        <w:t>ich</w:t>
      </w:r>
      <w:r w:rsidRPr="00D21DAE">
        <w:rPr>
          <w:rFonts w:ascii="Georgia" w:hAnsi="Georgia" w:cs="Times New Roman"/>
          <w:sz w:val="20"/>
          <w:szCs w:val="20"/>
          <w:lang w:val="en-IN"/>
        </w:rPr>
        <w:t xml:space="preserve"> everybody can understand. However, as all of the students are not from the same community, </w:t>
      </w:r>
      <w:r w:rsidR="00D5666E">
        <w:rPr>
          <w:rFonts w:ascii="Georgia" w:hAnsi="Georgia" w:cs="Times New Roman"/>
          <w:sz w:val="20"/>
          <w:szCs w:val="20"/>
          <w:lang w:val="en-IN"/>
        </w:rPr>
        <w:t>so, the teacher</w:t>
      </w:r>
      <w:r w:rsidRPr="00D21DAE">
        <w:rPr>
          <w:rFonts w:ascii="Georgia" w:hAnsi="Georgia" w:cs="Times New Roman"/>
          <w:sz w:val="20"/>
          <w:szCs w:val="20"/>
          <w:lang w:val="en-IN"/>
        </w:rPr>
        <w:t xml:space="preserve">s are bound to use multiple </w:t>
      </w:r>
      <w:r w:rsidR="00FB3280" w:rsidRPr="00D21DAE">
        <w:rPr>
          <w:rFonts w:ascii="Georgia" w:hAnsi="Georgia" w:cs="Times New Roman"/>
          <w:sz w:val="20"/>
          <w:szCs w:val="20"/>
          <w:lang w:val="en-IN"/>
        </w:rPr>
        <w:t>languages</w:t>
      </w:r>
      <w:r w:rsidRPr="00D21DAE">
        <w:rPr>
          <w:rFonts w:ascii="Georgia" w:hAnsi="Georgia" w:cs="Times New Roman"/>
          <w:sz w:val="20"/>
          <w:szCs w:val="20"/>
          <w:lang w:val="en-IN"/>
        </w:rPr>
        <w:t xml:space="preserve"> such as Bengali, English, Kokborok and Hindi which are clubbed as multiple in Table 3 which recorded highest percentage of 46 %. </w:t>
      </w:r>
    </w:p>
    <w:p w:rsidR="00D5666E" w:rsidRPr="00D21DAE" w:rsidRDefault="00D5666E" w:rsidP="0048414A">
      <w:pPr>
        <w:spacing w:after="0"/>
        <w:jc w:val="both"/>
        <w:rPr>
          <w:rFonts w:ascii="Georgia" w:hAnsi="Georgia" w:cs="Times New Roman"/>
          <w:sz w:val="20"/>
          <w:szCs w:val="20"/>
          <w:lang w:val="en-IN"/>
        </w:rPr>
      </w:pPr>
    </w:p>
    <w:p w:rsidR="000B3A62" w:rsidRPr="00D21DAE" w:rsidRDefault="000B3A62" w:rsidP="00FB3280">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4</w:t>
      </w:r>
    </w:p>
    <w:tbl>
      <w:tblPr>
        <w:tblW w:w="5120" w:type="dxa"/>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308"/>
        <w:gridCol w:w="2260"/>
      </w:tblGrid>
      <w:tr w:rsidR="004F2A90" w:rsidRPr="00D21DAE" w:rsidTr="003F3AFA">
        <w:trPr>
          <w:trHeight w:val="432"/>
          <w:jc w:val="center"/>
        </w:trPr>
        <w:tc>
          <w:tcPr>
            <w:tcW w:w="5120" w:type="dxa"/>
            <w:gridSpan w:val="3"/>
            <w:shd w:val="clear" w:color="auto" w:fill="auto"/>
            <w:noWrap/>
            <w:vAlign w:val="center"/>
            <w:hideMark/>
          </w:tcPr>
          <w:p w:rsidR="004F2A90" w:rsidRPr="00FD5CA1" w:rsidRDefault="004F2A90" w:rsidP="004F2A90">
            <w:pPr>
              <w:spacing w:after="0" w:line="240" w:lineRule="auto"/>
              <w:jc w:val="center"/>
              <w:rPr>
                <w:rFonts w:ascii="Georgia" w:eastAsia="Times New Roman" w:hAnsi="Georgia" w:cs="Times New Roman"/>
                <w:b/>
                <w:color w:val="000000"/>
                <w:sz w:val="20"/>
                <w:szCs w:val="20"/>
              </w:rPr>
            </w:pPr>
            <w:r w:rsidRPr="00FD5CA1">
              <w:rPr>
                <w:rFonts w:ascii="Georgia" w:eastAsia="Times New Roman" w:hAnsi="Georgia" w:cs="Times New Roman"/>
                <w:b/>
                <w:color w:val="000000"/>
                <w:sz w:val="20"/>
                <w:szCs w:val="20"/>
              </w:rPr>
              <w:t>Knowledge Assessment</w:t>
            </w:r>
          </w:p>
        </w:tc>
      </w:tr>
      <w:tr w:rsidR="00894D02" w:rsidRPr="00D21DAE" w:rsidTr="003F3AFA">
        <w:trPr>
          <w:trHeight w:val="300"/>
          <w:jc w:val="center"/>
        </w:trPr>
        <w:tc>
          <w:tcPr>
            <w:tcW w:w="1552" w:type="dxa"/>
            <w:shd w:val="clear" w:color="auto" w:fill="auto"/>
            <w:noWrap/>
            <w:vAlign w:val="center"/>
            <w:hideMark/>
          </w:tcPr>
          <w:p w:rsidR="00894D02" w:rsidRPr="00D21DAE" w:rsidRDefault="00894D02" w:rsidP="0039565C">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Response </w:t>
            </w:r>
          </w:p>
        </w:tc>
        <w:tc>
          <w:tcPr>
            <w:tcW w:w="1308" w:type="dxa"/>
            <w:shd w:val="clear" w:color="auto" w:fill="auto"/>
            <w:noWrap/>
            <w:vAlign w:val="center"/>
            <w:hideMark/>
          </w:tcPr>
          <w:p w:rsidR="00894D02" w:rsidRPr="00D21DAE" w:rsidRDefault="00894D02"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2260" w:type="dxa"/>
            <w:shd w:val="clear" w:color="auto" w:fill="auto"/>
            <w:noWrap/>
            <w:vAlign w:val="center"/>
            <w:hideMark/>
          </w:tcPr>
          <w:p w:rsidR="00894D02" w:rsidRPr="00D21DAE" w:rsidRDefault="00894D02"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3F3AFA">
        <w:trPr>
          <w:trHeight w:val="300"/>
          <w:jc w:val="center"/>
        </w:trPr>
        <w:tc>
          <w:tcPr>
            <w:tcW w:w="155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Using PPT</w:t>
            </w:r>
          </w:p>
        </w:tc>
        <w:tc>
          <w:tcPr>
            <w:tcW w:w="1308"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w:t>
            </w:r>
          </w:p>
        </w:tc>
        <w:tc>
          <w:tcPr>
            <w:tcW w:w="2260"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8</w:t>
            </w:r>
          </w:p>
        </w:tc>
      </w:tr>
      <w:tr w:rsidR="00C02411" w:rsidRPr="00D21DAE" w:rsidTr="003F3AFA">
        <w:trPr>
          <w:trHeight w:val="300"/>
          <w:jc w:val="center"/>
        </w:trPr>
        <w:tc>
          <w:tcPr>
            <w:tcW w:w="155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Class Test</w:t>
            </w:r>
          </w:p>
        </w:tc>
        <w:tc>
          <w:tcPr>
            <w:tcW w:w="1308" w:type="dxa"/>
            <w:shd w:val="clear" w:color="auto" w:fill="auto"/>
            <w:noWrap/>
            <w:vAlign w:val="center"/>
            <w:hideMark/>
          </w:tcPr>
          <w:p w:rsidR="00C02411" w:rsidRPr="00D21DAE" w:rsidRDefault="00C02411" w:rsidP="00D90A46">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w:t>
            </w:r>
            <w:r w:rsidR="00D90A46">
              <w:rPr>
                <w:rFonts w:ascii="Georgia" w:eastAsia="Times New Roman" w:hAnsi="Georgia" w:cs="Times New Roman"/>
                <w:color w:val="000000"/>
                <w:sz w:val="20"/>
                <w:szCs w:val="20"/>
              </w:rPr>
              <w:t>3</w:t>
            </w:r>
            <w:r w:rsidR="003F3AFA">
              <w:rPr>
                <w:rFonts w:ascii="Georgia" w:eastAsia="Times New Roman" w:hAnsi="Georgia" w:cs="Times New Roman"/>
                <w:color w:val="000000"/>
                <w:sz w:val="20"/>
                <w:szCs w:val="20"/>
              </w:rPr>
              <w:t xml:space="preserve"> </w:t>
            </w:r>
          </w:p>
        </w:tc>
        <w:tc>
          <w:tcPr>
            <w:tcW w:w="2260" w:type="dxa"/>
            <w:shd w:val="clear" w:color="auto" w:fill="auto"/>
            <w:noWrap/>
            <w:vAlign w:val="center"/>
            <w:hideMark/>
          </w:tcPr>
          <w:p w:rsidR="00C02411" w:rsidRPr="00D21DAE" w:rsidRDefault="003F3AF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50</w:t>
            </w:r>
          </w:p>
        </w:tc>
      </w:tr>
      <w:tr w:rsidR="00C02411" w:rsidRPr="00D21DAE" w:rsidTr="003F3AFA">
        <w:trPr>
          <w:trHeight w:val="300"/>
          <w:jc w:val="center"/>
        </w:trPr>
        <w:tc>
          <w:tcPr>
            <w:tcW w:w="155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Viva-voce</w:t>
            </w:r>
          </w:p>
        </w:tc>
        <w:tc>
          <w:tcPr>
            <w:tcW w:w="1308" w:type="dxa"/>
            <w:shd w:val="clear" w:color="auto" w:fill="auto"/>
            <w:noWrap/>
            <w:vAlign w:val="center"/>
            <w:hideMark/>
          </w:tcPr>
          <w:p w:rsidR="00C02411" w:rsidRPr="00D21DAE" w:rsidRDefault="003F3AF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1</w:t>
            </w:r>
          </w:p>
        </w:tc>
        <w:tc>
          <w:tcPr>
            <w:tcW w:w="2260"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w:t>
            </w:r>
          </w:p>
        </w:tc>
      </w:tr>
      <w:tr w:rsidR="00C02411" w:rsidRPr="00D21DAE" w:rsidTr="003F3AFA">
        <w:trPr>
          <w:trHeight w:val="300"/>
          <w:jc w:val="center"/>
        </w:trPr>
        <w:tc>
          <w:tcPr>
            <w:tcW w:w="1552" w:type="dxa"/>
            <w:shd w:val="clear" w:color="auto" w:fill="auto"/>
            <w:noWrap/>
            <w:vAlign w:val="center"/>
            <w:hideMark/>
          </w:tcPr>
          <w:p w:rsidR="00C02411" w:rsidRPr="00D21DAE" w:rsidRDefault="003C1BCE" w:rsidP="00894D02">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Assignment</w:t>
            </w:r>
            <w:r w:rsidR="00894D02">
              <w:rPr>
                <w:rFonts w:ascii="Georgia" w:eastAsia="Times New Roman" w:hAnsi="Georgia" w:cs="Times New Roman"/>
                <w:color w:val="000000"/>
                <w:sz w:val="20"/>
                <w:szCs w:val="20"/>
              </w:rPr>
              <w:t xml:space="preserve"> </w:t>
            </w:r>
          </w:p>
        </w:tc>
        <w:tc>
          <w:tcPr>
            <w:tcW w:w="1308"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7</w:t>
            </w:r>
          </w:p>
        </w:tc>
        <w:tc>
          <w:tcPr>
            <w:tcW w:w="2260"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27</w:t>
            </w:r>
          </w:p>
        </w:tc>
      </w:tr>
      <w:tr w:rsidR="00C02411" w:rsidRPr="00D21DAE" w:rsidTr="003F3AFA">
        <w:trPr>
          <w:trHeight w:val="300"/>
          <w:jc w:val="center"/>
        </w:trPr>
        <w:tc>
          <w:tcPr>
            <w:tcW w:w="1552" w:type="dxa"/>
            <w:shd w:val="clear" w:color="auto" w:fill="auto"/>
            <w:noWrap/>
            <w:vAlign w:val="center"/>
            <w:hideMark/>
          </w:tcPr>
          <w:p w:rsidR="00C02411" w:rsidRPr="00D21DAE" w:rsidRDefault="003F3AF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Multiple Ways</w:t>
            </w:r>
          </w:p>
        </w:tc>
        <w:tc>
          <w:tcPr>
            <w:tcW w:w="1308" w:type="dxa"/>
            <w:shd w:val="clear" w:color="auto" w:fill="auto"/>
            <w:noWrap/>
            <w:vAlign w:val="center"/>
            <w:hideMark/>
          </w:tcPr>
          <w:p w:rsidR="00C02411" w:rsidRPr="00D21DAE" w:rsidRDefault="003F3AF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3</w:t>
            </w:r>
          </w:p>
        </w:tc>
        <w:tc>
          <w:tcPr>
            <w:tcW w:w="2260" w:type="dxa"/>
            <w:shd w:val="clear" w:color="auto" w:fill="auto"/>
            <w:noWrap/>
            <w:vAlign w:val="center"/>
            <w:hideMark/>
          </w:tcPr>
          <w:p w:rsidR="00C02411" w:rsidRPr="00D21DAE" w:rsidRDefault="003F3AF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1</w:t>
            </w:r>
            <w:r w:rsidR="00CB43A3">
              <w:rPr>
                <w:rFonts w:ascii="Georgia" w:eastAsia="Times New Roman" w:hAnsi="Georgia" w:cs="Times New Roman"/>
                <w:color w:val="000000"/>
                <w:sz w:val="20"/>
                <w:szCs w:val="20"/>
              </w:rPr>
              <w:t>1</w:t>
            </w:r>
          </w:p>
        </w:tc>
      </w:tr>
      <w:tr w:rsidR="00C02411" w:rsidRPr="00D21DAE" w:rsidTr="003F3AFA">
        <w:trPr>
          <w:trHeight w:val="300"/>
          <w:jc w:val="center"/>
        </w:trPr>
        <w:tc>
          <w:tcPr>
            <w:tcW w:w="155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308"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2260"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FB3280" w:rsidRDefault="00FB3280" w:rsidP="007F6B82">
      <w:pPr>
        <w:spacing w:after="0"/>
        <w:jc w:val="both"/>
        <w:rPr>
          <w:rFonts w:ascii="Georgia" w:hAnsi="Georgia" w:cs="Times New Roman"/>
          <w:sz w:val="20"/>
          <w:szCs w:val="20"/>
          <w:lang w:val="en-IN"/>
        </w:rPr>
      </w:pPr>
    </w:p>
    <w:p w:rsidR="00C02411" w:rsidRDefault="00905DFD" w:rsidP="007F6B82">
      <w:pPr>
        <w:spacing w:after="0"/>
        <w:jc w:val="both"/>
        <w:rPr>
          <w:rFonts w:ascii="Georgia" w:hAnsi="Georgia" w:cs="Times New Roman"/>
          <w:sz w:val="20"/>
          <w:szCs w:val="20"/>
          <w:lang w:val="en-IN"/>
        </w:rPr>
      </w:pPr>
      <w:r w:rsidRPr="00D21DAE">
        <w:rPr>
          <w:rFonts w:ascii="Georgia" w:hAnsi="Georgia" w:cs="Times New Roman"/>
          <w:sz w:val="20"/>
          <w:szCs w:val="20"/>
          <w:lang w:val="en-IN"/>
        </w:rPr>
        <w:t xml:space="preserve">Assessment of </w:t>
      </w:r>
      <w:r w:rsidR="00916A91">
        <w:rPr>
          <w:rFonts w:ascii="Georgia" w:hAnsi="Georgia" w:cs="Times New Roman"/>
          <w:sz w:val="20"/>
          <w:szCs w:val="20"/>
          <w:lang w:val="en-IN"/>
        </w:rPr>
        <w:t xml:space="preserve">a </w:t>
      </w:r>
      <w:r w:rsidRPr="00D21DAE">
        <w:rPr>
          <w:rFonts w:ascii="Georgia" w:hAnsi="Georgia" w:cs="Times New Roman"/>
          <w:sz w:val="20"/>
          <w:szCs w:val="20"/>
          <w:lang w:val="en-IN"/>
        </w:rPr>
        <w:t xml:space="preserve">student </w:t>
      </w:r>
      <w:r w:rsidR="00512BE6">
        <w:rPr>
          <w:rFonts w:ascii="Georgia" w:hAnsi="Georgia" w:cs="Times New Roman"/>
          <w:sz w:val="20"/>
          <w:szCs w:val="20"/>
          <w:lang w:val="en-IN"/>
        </w:rPr>
        <w:t xml:space="preserve">is mainly conducted through </w:t>
      </w:r>
      <w:r w:rsidR="00FB10D9">
        <w:rPr>
          <w:rFonts w:ascii="Georgia" w:hAnsi="Georgia" w:cs="Times New Roman"/>
          <w:sz w:val="20"/>
          <w:szCs w:val="20"/>
          <w:lang w:val="en-IN"/>
        </w:rPr>
        <w:t>Sessional E</w:t>
      </w:r>
      <w:r w:rsidR="00916A91">
        <w:rPr>
          <w:rFonts w:ascii="Georgia" w:hAnsi="Georgia" w:cs="Times New Roman"/>
          <w:sz w:val="20"/>
          <w:szCs w:val="20"/>
          <w:lang w:val="en-IN"/>
        </w:rPr>
        <w:t>xamination (Class T</w:t>
      </w:r>
      <w:r w:rsidRPr="00D21DAE">
        <w:rPr>
          <w:rFonts w:ascii="Georgia" w:hAnsi="Georgia" w:cs="Times New Roman"/>
          <w:sz w:val="20"/>
          <w:szCs w:val="20"/>
          <w:lang w:val="en-IN"/>
        </w:rPr>
        <w:t>est). This is one of the most effective methods</w:t>
      </w:r>
      <w:r w:rsidR="00916A91">
        <w:rPr>
          <w:rFonts w:ascii="Georgia" w:hAnsi="Georgia" w:cs="Times New Roman"/>
          <w:sz w:val="20"/>
          <w:szCs w:val="20"/>
          <w:lang w:val="en-IN"/>
        </w:rPr>
        <w:t xml:space="preserve"> (50%)</w:t>
      </w:r>
      <w:r w:rsidRPr="00D21DAE">
        <w:rPr>
          <w:rFonts w:ascii="Georgia" w:hAnsi="Georgia" w:cs="Times New Roman"/>
          <w:sz w:val="20"/>
          <w:szCs w:val="20"/>
          <w:lang w:val="en-IN"/>
        </w:rPr>
        <w:t xml:space="preserve"> in assessing student</w:t>
      </w:r>
      <w:r w:rsidR="003F3AFA">
        <w:rPr>
          <w:rFonts w:ascii="Georgia" w:hAnsi="Georgia" w:cs="Times New Roman"/>
          <w:sz w:val="20"/>
          <w:szCs w:val="20"/>
          <w:lang w:val="en-IN"/>
        </w:rPr>
        <w:t>s’</w:t>
      </w:r>
      <w:r w:rsidRPr="00D21DAE">
        <w:rPr>
          <w:rFonts w:ascii="Georgia" w:hAnsi="Georgia" w:cs="Times New Roman"/>
          <w:sz w:val="20"/>
          <w:szCs w:val="20"/>
          <w:lang w:val="en-IN"/>
        </w:rPr>
        <w:t xml:space="preserve"> performance in the end of every semester (even and odd) which is visible in the Table 4 followed </w:t>
      </w:r>
      <w:r w:rsidR="003F3AFA">
        <w:rPr>
          <w:rFonts w:ascii="Georgia" w:hAnsi="Georgia" w:cs="Times New Roman"/>
          <w:sz w:val="20"/>
          <w:szCs w:val="20"/>
          <w:lang w:val="en-IN"/>
        </w:rPr>
        <w:t xml:space="preserve">by giving assignment </w:t>
      </w:r>
      <w:r w:rsidRPr="00D21DAE">
        <w:rPr>
          <w:rFonts w:ascii="Georgia" w:hAnsi="Georgia" w:cs="Times New Roman"/>
          <w:sz w:val="20"/>
          <w:szCs w:val="20"/>
          <w:lang w:val="en-IN"/>
        </w:rPr>
        <w:t xml:space="preserve">(27%) </w:t>
      </w:r>
      <w:r w:rsidR="003F3AFA">
        <w:rPr>
          <w:rFonts w:ascii="Georgia" w:hAnsi="Georgia" w:cs="Times New Roman"/>
          <w:sz w:val="20"/>
          <w:szCs w:val="20"/>
          <w:lang w:val="en-IN"/>
        </w:rPr>
        <w:t xml:space="preserve">though there </w:t>
      </w:r>
      <w:r w:rsidRPr="00D21DAE">
        <w:rPr>
          <w:rFonts w:ascii="Georgia" w:hAnsi="Georgia" w:cs="Times New Roman"/>
          <w:sz w:val="20"/>
          <w:szCs w:val="20"/>
          <w:lang w:val="en-IN"/>
        </w:rPr>
        <w:t xml:space="preserve">are other strategies used by the teachers. </w:t>
      </w:r>
    </w:p>
    <w:p w:rsidR="00FB3280" w:rsidRPr="00D21DAE" w:rsidRDefault="00FB3280" w:rsidP="007F6B82">
      <w:pPr>
        <w:spacing w:after="0"/>
        <w:jc w:val="both"/>
        <w:rPr>
          <w:rFonts w:ascii="Georgia" w:hAnsi="Georgia" w:cs="Times New Roman"/>
          <w:sz w:val="20"/>
          <w:szCs w:val="20"/>
          <w:lang w:val="en-IN"/>
        </w:rPr>
      </w:pPr>
    </w:p>
    <w:p w:rsidR="000B3A62" w:rsidRPr="00D21DAE" w:rsidRDefault="000B3A62" w:rsidP="004B6389">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5</w:t>
      </w:r>
    </w:p>
    <w:tbl>
      <w:tblPr>
        <w:tblW w:w="4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153"/>
        <w:gridCol w:w="1226"/>
      </w:tblGrid>
      <w:tr w:rsidR="004F2A90" w:rsidRPr="00D21DAE" w:rsidTr="00D41A98">
        <w:trPr>
          <w:trHeight w:val="432"/>
          <w:jc w:val="center"/>
        </w:trPr>
        <w:tc>
          <w:tcPr>
            <w:tcW w:w="4143" w:type="dxa"/>
            <w:gridSpan w:val="3"/>
            <w:shd w:val="clear" w:color="auto" w:fill="auto"/>
            <w:noWrap/>
            <w:vAlign w:val="center"/>
            <w:hideMark/>
          </w:tcPr>
          <w:p w:rsidR="004F2A90" w:rsidRPr="00FD5CA1" w:rsidRDefault="004F2A90" w:rsidP="004F2A90">
            <w:pPr>
              <w:spacing w:after="0" w:line="240" w:lineRule="auto"/>
              <w:jc w:val="center"/>
              <w:rPr>
                <w:rFonts w:ascii="Georgia" w:eastAsia="Times New Roman" w:hAnsi="Georgia" w:cs="Times New Roman"/>
                <w:b/>
                <w:color w:val="000000"/>
                <w:sz w:val="20"/>
                <w:szCs w:val="20"/>
              </w:rPr>
            </w:pPr>
            <w:r w:rsidRPr="00FD5CA1">
              <w:rPr>
                <w:rFonts w:ascii="Georgia" w:eastAsia="Times New Roman" w:hAnsi="Georgia" w:cs="Times New Roman"/>
                <w:b/>
                <w:color w:val="000000"/>
                <w:sz w:val="20"/>
                <w:szCs w:val="20"/>
              </w:rPr>
              <w:t>Problem Solution</w:t>
            </w:r>
          </w:p>
        </w:tc>
      </w:tr>
      <w:tr w:rsidR="00D41A98" w:rsidRPr="00D21DAE" w:rsidTr="00D41A98">
        <w:trPr>
          <w:trHeight w:val="300"/>
          <w:jc w:val="center"/>
        </w:trPr>
        <w:tc>
          <w:tcPr>
            <w:tcW w:w="1764" w:type="dxa"/>
            <w:shd w:val="clear" w:color="auto" w:fill="auto"/>
            <w:noWrap/>
            <w:vAlign w:val="center"/>
            <w:hideMark/>
          </w:tcPr>
          <w:p w:rsidR="00D41A98" w:rsidRPr="00D21DAE" w:rsidRDefault="00D41A98" w:rsidP="0039565C">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Response </w:t>
            </w:r>
          </w:p>
        </w:tc>
        <w:tc>
          <w:tcPr>
            <w:tcW w:w="1153" w:type="dxa"/>
            <w:shd w:val="clear" w:color="auto" w:fill="auto"/>
            <w:noWrap/>
            <w:vAlign w:val="center"/>
            <w:hideMark/>
          </w:tcPr>
          <w:p w:rsidR="00D41A98" w:rsidRPr="00D21DAE" w:rsidRDefault="00D41A98"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226" w:type="dxa"/>
            <w:shd w:val="clear" w:color="auto" w:fill="auto"/>
            <w:noWrap/>
            <w:vAlign w:val="center"/>
            <w:hideMark/>
          </w:tcPr>
          <w:p w:rsidR="00D41A98" w:rsidRPr="00D21DAE" w:rsidRDefault="00D41A98"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D41A98">
        <w:trPr>
          <w:trHeight w:val="300"/>
          <w:jc w:val="center"/>
        </w:trPr>
        <w:tc>
          <w:tcPr>
            <w:tcW w:w="1764"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Repeating topic</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6</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23</w:t>
            </w:r>
          </w:p>
        </w:tc>
      </w:tr>
      <w:tr w:rsidR="00C02411" w:rsidRPr="00D21DAE" w:rsidTr="00D41A98">
        <w:trPr>
          <w:trHeight w:val="300"/>
          <w:jc w:val="center"/>
        </w:trPr>
        <w:tc>
          <w:tcPr>
            <w:tcW w:w="1764"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Re-explanation</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38</w:t>
            </w:r>
          </w:p>
        </w:tc>
      </w:tr>
      <w:tr w:rsidR="00C02411" w:rsidRPr="00D21DAE" w:rsidTr="00D41A98">
        <w:trPr>
          <w:trHeight w:val="300"/>
          <w:jc w:val="center"/>
        </w:trPr>
        <w:tc>
          <w:tcPr>
            <w:tcW w:w="1764" w:type="dxa"/>
            <w:shd w:val="clear" w:color="auto" w:fill="auto"/>
            <w:noWrap/>
            <w:vAlign w:val="center"/>
            <w:hideMark/>
          </w:tcPr>
          <w:p w:rsidR="00C02411" w:rsidRPr="00D21DAE" w:rsidRDefault="00700A43"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Counseling</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8</w:t>
            </w:r>
          </w:p>
        </w:tc>
      </w:tr>
      <w:tr w:rsidR="00C02411" w:rsidRPr="00D21DAE" w:rsidTr="00D41A98">
        <w:trPr>
          <w:trHeight w:val="300"/>
          <w:jc w:val="center"/>
        </w:trPr>
        <w:tc>
          <w:tcPr>
            <w:tcW w:w="1764"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Demonstration</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w:t>
            </w:r>
          </w:p>
        </w:tc>
      </w:tr>
      <w:tr w:rsidR="00D41A98" w:rsidRPr="00D21DAE" w:rsidTr="00D41A98">
        <w:trPr>
          <w:trHeight w:val="300"/>
          <w:jc w:val="center"/>
        </w:trPr>
        <w:tc>
          <w:tcPr>
            <w:tcW w:w="1764" w:type="dxa"/>
            <w:shd w:val="clear" w:color="auto" w:fill="auto"/>
            <w:noWrap/>
            <w:vAlign w:val="center"/>
            <w:hideMark/>
          </w:tcPr>
          <w:p w:rsidR="00D41A98" w:rsidRPr="00D21DAE" w:rsidRDefault="00D41A98" w:rsidP="0039565C">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Multiple Ways </w:t>
            </w:r>
          </w:p>
        </w:tc>
        <w:tc>
          <w:tcPr>
            <w:tcW w:w="1153" w:type="dxa"/>
            <w:shd w:val="clear" w:color="auto" w:fill="auto"/>
            <w:noWrap/>
            <w:vAlign w:val="center"/>
            <w:hideMark/>
          </w:tcPr>
          <w:p w:rsidR="00D41A98" w:rsidRPr="00D21DAE" w:rsidRDefault="00D41A98" w:rsidP="0039565C">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7</w:t>
            </w:r>
          </w:p>
        </w:tc>
        <w:tc>
          <w:tcPr>
            <w:tcW w:w="1226" w:type="dxa"/>
            <w:shd w:val="clear" w:color="auto" w:fill="auto"/>
            <w:noWrap/>
            <w:vAlign w:val="center"/>
            <w:hideMark/>
          </w:tcPr>
          <w:p w:rsidR="00D41A98" w:rsidRPr="00D21DAE" w:rsidRDefault="00FD5CA1"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27</w:t>
            </w:r>
          </w:p>
        </w:tc>
      </w:tr>
      <w:tr w:rsidR="00C02411" w:rsidRPr="00D21DAE" w:rsidTr="00D41A98">
        <w:trPr>
          <w:trHeight w:val="300"/>
          <w:jc w:val="center"/>
        </w:trPr>
        <w:tc>
          <w:tcPr>
            <w:tcW w:w="1764"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D41A98" w:rsidRDefault="00D41A98" w:rsidP="00905DFD">
      <w:pPr>
        <w:spacing w:after="0"/>
        <w:jc w:val="both"/>
        <w:rPr>
          <w:rFonts w:ascii="Georgia" w:hAnsi="Georgia" w:cs="Times New Roman"/>
          <w:sz w:val="20"/>
          <w:szCs w:val="20"/>
          <w:lang w:val="en-IN"/>
        </w:rPr>
      </w:pPr>
    </w:p>
    <w:p w:rsidR="00C02411" w:rsidRDefault="00905DFD" w:rsidP="00905DFD">
      <w:pPr>
        <w:spacing w:after="0"/>
        <w:jc w:val="both"/>
        <w:rPr>
          <w:rFonts w:ascii="Georgia" w:hAnsi="Georgia" w:cs="Times New Roman"/>
          <w:sz w:val="20"/>
          <w:szCs w:val="20"/>
          <w:lang w:val="en-IN"/>
        </w:rPr>
      </w:pPr>
      <w:r w:rsidRPr="00D21DAE">
        <w:rPr>
          <w:rFonts w:ascii="Georgia" w:hAnsi="Georgia" w:cs="Times New Roman"/>
          <w:sz w:val="20"/>
          <w:szCs w:val="20"/>
          <w:lang w:val="en-IN"/>
        </w:rPr>
        <w:t xml:space="preserve">Re-explanation </w:t>
      </w:r>
      <w:r w:rsidR="00FD5CA1">
        <w:rPr>
          <w:rFonts w:ascii="Georgia" w:hAnsi="Georgia" w:cs="Times New Roman"/>
          <w:sz w:val="20"/>
          <w:szCs w:val="20"/>
          <w:lang w:val="en-IN"/>
        </w:rPr>
        <w:t xml:space="preserve">(38%) </w:t>
      </w:r>
      <w:r w:rsidRPr="00D21DAE">
        <w:rPr>
          <w:rFonts w:ascii="Georgia" w:hAnsi="Georgia" w:cs="Times New Roman"/>
          <w:sz w:val="20"/>
          <w:szCs w:val="20"/>
          <w:lang w:val="en-IN"/>
        </w:rPr>
        <w:t>an</w:t>
      </w:r>
      <w:r w:rsidR="00FD5CA1">
        <w:rPr>
          <w:rFonts w:ascii="Georgia" w:hAnsi="Georgia" w:cs="Times New Roman"/>
          <w:sz w:val="20"/>
          <w:szCs w:val="20"/>
          <w:lang w:val="en-IN"/>
        </w:rPr>
        <w:t>d repeating topic (23%) are the best tools used by the teacher</w:t>
      </w:r>
      <w:r w:rsidRPr="00D21DAE">
        <w:rPr>
          <w:rFonts w:ascii="Georgia" w:hAnsi="Georgia" w:cs="Times New Roman"/>
          <w:sz w:val="20"/>
          <w:szCs w:val="20"/>
          <w:lang w:val="en-IN"/>
        </w:rPr>
        <w:t>s to solve student</w:t>
      </w:r>
      <w:r w:rsidR="00FD5CA1">
        <w:rPr>
          <w:rFonts w:ascii="Georgia" w:hAnsi="Georgia" w:cs="Times New Roman"/>
          <w:sz w:val="20"/>
          <w:szCs w:val="20"/>
          <w:lang w:val="en-IN"/>
        </w:rPr>
        <w:t xml:space="preserve">s’ problem of </w:t>
      </w:r>
      <w:r w:rsidR="00FD5CA1" w:rsidRPr="00D21DAE">
        <w:rPr>
          <w:rFonts w:ascii="Georgia" w:hAnsi="Georgia" w:cs="Times New Roman"/>
          <w:sz w:val="20"/>
          <w:szCs w:val="20"/>
          <w:lang w:val="en-IN"/>
        </w:rPr>
        <w:t>understanding</w:t>
      </w:r>
      <w:r w:rsidRPr="00D21DAE">
        <w:rPr>
          <w:rFonts w:ascii="Georgia" w:hAnsi="Georgia" w:cs="Times New Roman"/>
          <w:sz w:val="20"/>
          <w:szCs w:val="20"/>
          <w:lang w:val="en-IN"/>
        </w:rPr>
        <w:t>, coverage of syllabus and subject concepts as far as practicable. It should also be noted that due to the short duration of the semester system, it is not possible for every teacher’</w:t>
      </w:r>
      <w:r w:rsidR="00D41A98">
        <w:rPr>
          <w:rFonts w:ascii="Georgia" w:hAnsi="Georgia" w:cs="Times New Roman"/>
          <w:sz w:val="20"/>
          <w:szCs w:val="20"/>
          <w:lang w:val="en-IN"/>
        </w:rPr>
        <w:t>s to follow the same pattern</w:t>
      </w:r>
      <w:r w:rsidR="00FD5CA1">
        <w:rPr>
          <w:rFonts w:ascii="Georgia" w:hAnsi="Georgia" w:cs="Times New Roman"/>
          <w:sz w:val="20"/>
          <w:szCs w:val="20"/>
          <w:lang w:val="en-IN"/>
        </w:rPr>
        <w:t xml:space="preserve"> and so the teachers use “Multiple Ways” (27%)</w:t>
      </w:r>
      <w:r w:rsidR="00D41A98">
        <w:rPr>
          <w:rFonts w:ascii="Georgia" w:hAnsi="Georgia" w:cs="Times New Roman"/>
          <w:sz w:val="20"/>
          <w:szCs w:val="20"/>
          <w:lang w:val="en-IN"/>
        </w:rPr>
        <w:t xml:space="preserve">. </w:t>
      </w:r>
    </w:p>
    <w:p w:rsidR="00D41A98" w:rsidRPr="00D21DAE" w:rsidRDefault="00D41A98" w:rsidP="00905DFD">
      <w:pPr>
        <w:spacing w:after="0"/>
        <w:jc w:val="both"/>
        <w:rPr>
          <w:rFonts w:ascii="Georgia" w:hAnsi="Georgia" w:cs="Times New Roman"/>
          <w:sz w:val="20"/>
          <w:szCs w:val="20"/>
          <w:lang w:val="en-IN"/>
        </w:rPr>
      </w:pPr>
    </w:p>
    <w:p w:rsidR="000B3A62" w:rsidRPr="00D21DAE" w:rsidRDefault="000B3A62" w:rsidP="00CD58EB">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6</w:t>
      </w:r>
    </w:p>
    <w:tbl>
      <w:tblPr>
        <w:tblW w:w="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153"/>
        <w:gridCol w:w="1226"/>
      </w:tblGrid>
      <w:tr w:rsidR="004F2A90" w:rsidRPr="00D21DAE" w:rsidTr="0086405A">
        <w:trPr>
          <w:trHeight w:val="432"/>
          <w:jc w:val="center"/>
        </w:trPr>
        <w:tc>
          <w:tcPr>
            <w:tcW w:w="3507" w:type="dxa"/>
            <w:gridSpan w:val="3"/>
            <w:shd w:val="clear" w:color="auto" w:fill="auto"/>
            <w:noWrap/>
            <w:vAlign w:val="center"/>
            <w:hideMark/>
          </w:tcPr>
          <w:p w:rsidR="004F2A90" w:rsidRPr="0086405A" w:rsidRDefault="004F2A90" w:rsidP="004F2A90">
            <w:pPr>
              <w:spacing w:after="0" w:line="240" w:lineRule="auto"/>
              <w:jc w:val="center"/>
              <w:rPr>
                <w:rFonts w:ascii="Georgia" w:eastAsia="Times New Roman" w:hAnsi="Georgia" w:cs="Times New Roman"/>
                <w:b/>
                <w:color w:val="000000"/>
                <w:sz w:val="20"/>
                <w:szCs w:val="20"/>
              </w:rPr>
            </w:pPr>
            <w:r w:rsidRPr="0086405A">
              <w:rPr>
                <w:rFonts w:ascii="Georgia" w:eastAsia="Times New Roman" w:hAnsi="Georgia" w:cs="Times New Roman"/>
                <w:b/>
                <w:color w:val="000000"/>
                <w:sz w:val="20"/>
                <w:szCs w:val="20"/>
              </w:rPr>
              <w:t>Disciplinary Issue</w:t>
            </w:r>
          </w:p>
        </w:tc>
      </w:tr>
      <w:tr w:rsidR="00C02411" w:rsidRPr="00D21DAE" w:rsidTr="0086405A">
        <w:trPr>
          <w:trHeight w:val="300"/>
          <w:jc w:val="center"/>
        </w:trPr>
        <w:tc>
          <w:tcPr>
            <w:tcW w:w="1128"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Response</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86405A">
        <w:trPr>
          <w:trHeight w:val="300"/>
          <w:jc w:val="center"/>
        </w:trPr>
        <w:tc>
          <w:tcPr>
            <w:tcW w:w="1128"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No</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w:t>
            </w:r>
          </w:p>
        </w:tc>
        <w:tc>
          <w:tcPr>
            <w:tcW w:w="1226" w:type="dxa"/>
            <w:shd w:val="clear" w:color="auto" w:fill="auto"/>
            <w:noWrap/>
            <w:vAlign w:val="center"/>
            <w:hideMark/>
          </w:tcPr>
          <w:p w:rsidR="00C02411" w:rsidRPr="00D21DAE" w:rsidRDefault="00C02411" w:rsidP="0063008A">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r w:rsidR="0063008A">
              <w:rPr>
                <w:rFonts w:ascii="Georgia" w:eastAsia="Times New Roman" w:hAnsi="Georgia" w:cs="Times New Roman"/>
                <w:color w:val="000000"/>
                <w:sz w:val="20"/>
                <w:szCs w:val="20"/>
              </w:rPr>
              <w:t>9</w:t>
            </w:r>
          </w:p>
        </w:tc>
      </w:tr>
      <w:tr w:rsidR="0086405A" w:rsidRPr="00D21DAE" w:rsidTr="0086405A">
        <w:trPr>
          <w:trHeight w:val="300"/>
          <w:jc w:val="center"/>
        </w:trPr>
        <w:tc>
          <w:tcPr>
            <w:tcW w:w="1128" w:type="dxa"/>
            <w:shd w:val="clear" w:color="auto" w:fill="auto"/>
            <w:noWrap/>
            <w:vAlign w:val="center"/>
            <w:hideMark/>
          </w:tcPr>
          <w:p w:rsidR="0086405A" w:rsidRPr="00D21DAE" w:rsidRDefault="0086405A" w:rsidP="0008229D">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Yes</w:t>
            </w:r>
          </w:p>
        </w:tc>
        <w:tc>
          <w:tcPr>
            <w:tcW w:w="1153" w:type="dxa"/>
            <w:shd w:val="clear" w:color="auto" w:fill="auto"/>
            <w:noWrap/>
            <w:vAlign w:val="center"/>
            <w:hideMark/>
          </w:tcPr>
          <w:p w:rsidR="0086405A" w:rsidRPr="00D21DAE" w:rsidRDefault="0086405A" w:rsidP="0008229D">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w:t>
            </w:r>
          </w:p>
        </w:tc>
        <w:tc>
          <w:tcPr>
            <w:tcW w:w="1226" w:type="dxa"/>
            <w:shd w:val="clear" w:color="auto" w:fill="auto"/>
            <w:noWrap/>
            <w:vAlign w:val="center"/>
            <w:hideMark/>
          </w:tcPr>
          <w:p w:rsidR="0086405A" w:rsidRPr="00D21DAE" w:rsidRDefault="0086405A" w:rsidP="0008229D">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15</w:t>
            </w:r>
          </w:p>
        </w:tc>
      </w:tr>
      <w:tr w:rsidR="0086405A" w:rsidRPr="00D21DAE" w:rsidTr="0086405A">
        <w:trPr>
          <w:trHeight w:val="300"/>
          <w:jc w:val="center"/>
        </w:trPr>
        <w:tc>
          <w:tcPr>
            <w:tcW w:w="1128"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Often </w:t>
            </w:r>
          </w:p>
        </w:tc>
        <w:tc>
          <w:tcPr>
            <w:tcW w:w="1153"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c>
          <w:tcPr>
            <w:tcW w:w="1226"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0</w:t>
            </w:r>
          </w:p>
        </w:tc>
      </w:tr>
      <w:tr w:rsidR="0086405A" w:rsidRPr="00D21DAE" w:rsidTr="0086405A">
        <w:trPr>
          <w:trHeight w:val="300"/>
          <w:jc w:val="center"/>
        </w:trPr>
        <w:tc>
          <w:tcPr>
            <w:tcW w:w="1128" w:type="dxa"/>
            <w:shd w:val="clear" w:color="auto" w:fill="auto"/>
            <w:noWrap/>
            <w:vAlign w:val="center"/>
            <w:hideMark/>
          </w:tcPr>
          <w:p w:rsidR="0086405A" w:rsidRPr="00D21DAE" w:rsidRDefault="0086405A" w:rsidP="00FE6131">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Sometime</w:t>
            </w:r>
            <w:r>
              <w:rPr>
                <w:rFonts w:ascii="Georgia" w:eastAsia="Times New Roman" w:hAnsi="Georgia" w:cs="Times New Roman"/>
                <w:color w:val="000000"/>
                <w:sz w:val="20"/>
                <w:szCs w:val="20"/>
              </w:rPr>
              <w:t>s</w:t>
            </w:r>
          </w:p>
        </w:tc>
        <w:tc>
          <w:tcPr>
            <w:tcW w:w="1153" w:type="dxa"/>
            <w:shd w:val="clear" w:color="auto" w:fill="auto"/>
            <w:noWrap/>
            <w:vAlign w:val="center"/>
            <w:hideMark/>
          </w:tcPr>
          <w:p w:rsidR="0086405A" w:rsidRPr="00D21DAE" w:rsidRDefault="0086405A" w:rsidP="00FE6131">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c>
          <w:tcPr>
            <w:tcW w:w="1226" w:type="dxa"/>
            <w:shd w:val="clear" w:color="auto" w:fill="auto"/>
            <w:noWrap/>
            <w:vAlign w:val="center"/>
            <w:hideMark/>
          </w:tcPr>
          <w:p w:rsidR="0086405A" w:rsidRPr="00D21DAE" w:rsidRDefault="0086405A" w:rsidP="00FE6131">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46</w:t>
            </w:r>
          </w:p>
        </w:tc>
      </w:tr>
      <w:tr w:rsidR="0086405A" w:rsidRPr="00D21DAE" w:rsidTr="0086405A">
        <w:trPr>
          <w:trHeight w:val="300"/>
          <w:jc w:val="center"/>
        </w:trPr>
        <w:tc>
          <w:tcPr>
            <w:tcW w:w="1128"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No idea</w:t>
            </w:r>
          </w:p>
        </w:tc>
        <w:tc>
          <w:tcPr>
            <w:tcW w:w="1153"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0</w:t>
            </w:r>
          </w:p>
        </w:tc>
        <w:tc>
          <w:tcPr>
            <w:tcW w:w="1226"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0</w:t>
            </w:r>
          </w:p>
        </w:tc>
      </w:tr>
      <w:tr w:rsidR="0086405A" w:rsidRPr="00D21DAE" w:rsidTr="0086405A">
        <w:trPr>
          <w:trHeight w:val="300"/>
          <w:jc w:val="center"/>
        </w:trPr>
        <w:tc>
          <w:tcPr>
            <w:tcW w:w="1128"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226" w:type="dxa"/>
            <w:shd w:val="clear" w:color="auto" w:fill="auto"/>
            <w:noWrap/>
            <w:vAlign w:val="center"/>
            <w:hideMark/>
          </w:tcPr>
          <w:p w:rsidR="0086405A" w:rsidRPr="00D21DAE" w:rsidRDefault="0086405A"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CD58EB" w:rsidRDefault="00CD58EB" w:rsidP="00B75082">
      <w:pPr>
        <w:spacing w:after="0"/>
        <w:jc w:val="both"/>
        <w:rPr>
          <w:rFonts w:ascii="Georgia" w:hAnsi="Georgia" w:cs="Times New Roman"/>
          <w:sz w:val="20"/>
          <w:szCs w:val="20"/>
          <w:lang w:val="en-IN"/>
        </w:rPr>
      </w:pPr>
    </w:p>
    <w:p w:rsidR="00C02411" w:rsidRDefault="003B46B5" w:rsidP="00B75082">
      <w:pPr>
        <w:spacing w:after="0"/>
        <w:jc w:val="both"/>
        <w:rPr>
          <w:rFonts w:ascii="Georgia" w:hAnsi="Georgia" w:cs="Times New Roman"/>
          <w:sz w:val="20"/>
          <w:szCs w:val="20"/>
          <w:lang w:val="en-IN"/>
        </w:rPr>
      </w:pPr>
      <w:r>
        <w:rPr>
          <w:rFonts w:ascii="Georgia" w:hAnsi="Georgia" w:cs="Times New Roman"/>
          <w:sz w:val="20"/>
          <w:szCs w:val="20"/>
          <w:lang w:val="en-IN"/>
        </w:rPr>
        <w:lastRenderedPageBreak/>
        <w:t xml:space="preserve">Disciplinary issue chiefly arises due to non-adherence to dress code or uniform and either being truant or being talkative inside the classroom. That the issue arises “Sometimes” (46%) is evident from the above Table. However, that the issue is not so alarming is reflected from the respondents’ response “No” which is 39% as shown in the Table 6. </w:t>
      </w:r>
    </w:p>
    <w:p w:rsidR="00F21136" w:rsidRPr="00D21DAE" w:rsidRDefault="00F21136" w:rsidP="00B75082">
      <w:pPr>
        <w:spacing w:after="0"/>
        <w:jc w:val="both"/>
        <w:rPr>
          <w:rFonts w:ascii="Georgia" w:hAnsi="Georgia" w:cs="Times New Roman"/>
          <w:sz w:val="20"/>
          <w:szCs w:val="20"/>
          <w:lang w:val="en-IN"/>
        </w:rPr>
      </w:pPr>
    </w:p>
    <w:p w:rsidR="000B3A62" w:rsidRPr="00D21DAE" w:rsidRDefault="000B3A62" w:rsidP="00B111AC">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7</w:t>
      </w:r>
    </w:p>
    <w:tbl>
      <w:tblPr>
        <w:tblW w:w="5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1153"/>
        <w:gridCol w:w="1226"/>
      </w:tblGrid>
      <w:tr w:rsidR="004F2A90" w:rsidRPr="00D21DAE" w:rsidTr="00CA4C99">
        <w:trPr>
          <w:trHeight w:val="432"/>
          <w:jc w:val="center"/>
        </w:trPr>
        <w:tc>
          <w:tcPr>
            <w:tcW w:w="5550" w:type="dxa"/>
            <w:gridSpan w:val="3"/>
            <w:shd w:val="clear" w:color="auto" w:fill="auto"/>
            <w:noWrap/>
            <w:vAlign w:val="center"/>
            <w:hideMark/>
          </w:tcPr>
          <w:p w:rsidR="004F2A90" w:rsidRPr="00CA4C99" w:rsidRDefault="004F2A90" w:rsidP="004F2A90">
            <w:pPr>
              <w:spacing w:after="0" w:line="240" w:lineRule="auto"/>
              <w:jc w:val="center"/>
              <w:rPr>
                <w:rFonts w:ascii="Georgia" w:eastAsia="Times New Roman" w:hAnsi="Georgia" w:cs="Times New Roman"/>
                <w:b/>
                <w:color w:val="000000"/>
                <w:sz w:val="20"/>
                <w:szCs w:val="20"/>
              </w:rPr>
            </w:pPr>
            <w:r w:rsidRPr="00CA4C99">
              <w:rPr>
                <w:rFonts w:ascii="Georgia" w:eastAsia="Times New Roman" w:hAnsi="Georgia" w:cs="Times New Roman"/>
                <w:b/>
                <w:color w:val="000000"/>
                <w:sz w:val="20"/>
                <w:szCs w:val="20"/>
              </w:rPr>
              <w:t>Disciplinary Solution</w:t>
            </w:r>
          </w:p>
        </w:tc>
      </w:tr>
      <w:tr w:rsidR="00C02411" w:rsidRPr="00D21DAE" w:rsidTr="00CA4C99">
        <w:trPr>
          <w:trHeight w:val="300"/>
          <w:jc w:val="center"/>
        </w:trPr>
        <w:tc>
          <w:tcPr>
            <w:tcW w:w="3171" w:type="dxa"/>
            <w:shd w:val="clear" w:color="auto" w:fill="auto"/>
            <w:noWrap/>
            <w:vAlign w:val="center"/>
            <w:hideMark/>
          </w:tcPr>
          <w:p w:rsidR="00C02411" w:rsidRPr="00D21DAE" w:rsidRDefault="000B0D83"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Response </w:t>
            </w:r>
          </w:p>
        </w:tc>
        <w:tc>
          <w:tcPr>
            <w:tcW w:w="1153" w:type="dxa"/>
            <w:shd w:val="clear" w:color="auto" w:fill="auto"/>
            <w:noWrap/>
            <w:vAlign w:val="center"/>
            <w:hideMark/>
          </w:tcPr>
          <w:p w:rsidR="00C02411" w:rsidRPr="00D21DAE" w:rsidRDefault="00895E72"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w:t>
            </w:r>
            <w:r w:rsidR="00C02411" w:rsidRPr="00D21DAE">
              <w:rPr>
                <w:rFonts w:ascii="Georgia" w:eastAsia="Times New Roman" w:hAnsi="Georgia" w:cs="Times New Roman"/>
                <w:color w:val="000000"/>
                <w:sz w:val="20"/>
                <w:szCs w:val="20"/>
              </w:rPr>
              <w:t>cy</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CA4C99">
        <w:trPr>
          <w:trHeight w:val="300"/>
          <w:jc w:val="center"/>
        </w:trPr>
        <w:tc>
          <w:tcPr>
            <w:tcW w:w="3171" w:type="dxa"/>
            <w:shd w:val="clear" w:color="auto" w:fill="auto"/>
            <w:noWrap/>
            <w:vAlign w:val="center"/>
            <w:hideMark/>
          </w:tcPr>
          <w:p w:rsidR="00C02411" w:rsidRPr="00D21DAE" w:rsidRDefault="00C02411"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 xml:space="preserve">Informing </w:t>
            </w:r>
            <w:r w:rsidR="000B0D83">
              <w:rPr>
                <w:rFonts w:ascii="Georgia" w:eastAsia="Times New Roman" w:hAnsi="Georgia" w:cs="Times New Roman"/>
                <w:color w:val="000000"/>
                <w:sz w:val="20"/>
                <w:szCs w:val="20"/>
              </w:rPr>
              <w:t xml:space="preserve">Concerned </w:t>
            </w:r>
            <w:r w:rsidRPr="00D21DAE">
              <w:rPr>
                <w:rFonts w:ascii="Georgia" w:eastAsia="Times New Roman" w:hAnsi="Georgia" w:cs="Times New Roman"/>
                <w:color w:val="000000"/>
                <w:sz w:val="20"/>
                <w:szCs w:val="20"/>
              </w:rPr>
              <w:t>Committee</w:t>
            </w:r>
          </w:p>
        </w:tc>
        <w:tc>
          <w:tcPr>
            <w:tcW w:w="1153" w:type="dxa"/>
            <w:shd w:val="clear" w:color="auto" w:fill="auto"/>
            <w:noWrap/>
            <w:vAlign w:val="center"/>
            <w:hideMark/>
          </w:tcPr>
          <w:p w:rsidR="00C02411" w:rsidRPr="00D21DAE" w:rsidRDefault="000B0D83"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4</w:t>
            </w:r>
          </w:p>
        </w:tc>
        <w:tc>
          <w:tcPr>
            <w:tcW w:w="1226" w:type="dxa"/>
            <w:shd w:val="clear" w:color="auto" w:fill="auto"/>
            <w:noWrap/>
            <w:vAlign w:val="center"/>
            <w:hideMark/>
          </w:tcPr>
          <w:p w:rsidR="00C02411" w:rsidRPr="00D21DAE" w:rsidRDefault="00C02411" w:rsidP="00CA4C99">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w:t>
            </w:r>
            <w:r w:rsidR="00CA4C99">
              <w:rPr>
                <w:rFonts w:ascii="Georgia" w:eastAsia="Times New Roman" w:hAnsi="Georgia" w:cs="Times New Roman"/>
                <w:color w:val="000000"/>
                <w:sz w:val="20"/>
                <w:szCs w:val="20"/>
              </w:rPr>
              <w:t>5</w:t>
            </w:r>
          </w:p>
        </w:tc>
      </w:tr>
      <w:tr w:rsidR="00C02411" w:rsidRPr="00D21DAE" w:rsidTr="00CA4C99">
        <w:trPr>
          <w:trHeight w:val="300"/>
          <w:jc w:val="center"/>
        </w:trPr>
        <w:tc>
          <w:tcPr>
            <w:tcW w:w="3171" w:type="dxa"/>
            <w:shd w:val="clear" w:color="auto" w:fill="auto"/>
            <w:noWrap/>
            <w:vAlign w:val="center"/>
            <w:hideMark/>
          </w:tcPr>
          <w:p w:rsidR="00C02411" w:rsidRPr="00D21DAE" w:rsidRDefault="00C02411"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Single hand</w:t>
            </w:r>
            <w:r w:rsidR="00A063CB">
              <w:rPr>
                <w:rFonts w:ascii="Georgia" w:eastAsia="Times New Roman" w:hAnsi="Georgia" w:cs="Times New Roman"/>
                <w:color w:val="000000"/>
                <w:sz w:val="20"/>
                <w:szCs w:val="20"/>
              </w:rPr>
              <w:t>ed</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7</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27</w:t>
            </w:r>
          </w:p>
        </w:tc>
      </w:tr>
      <w:tr w:rsidR="00C02411" w:rsidRPr="00D21DAE" w:rsidTr="00CA4C99">
        <w:trPr>
          <w:trHeight w:val="300"/>
          <w:jc w:val="center"/>
        </w:trPr>
        <w:tc>
          <w:tcPr>
            <w:tcW w:w="3171" w:type="dxa"/>
            <w:shd w:val="clear" w:color="auto" w:fill="auto"/>
            <w:noWrap/>
            <w:vAlign w:val="center"/>
            <w:hideMark/>
          </w:tcPr>
          <w:p w:rsidR="00C02411" w:rsidRPr="00D21DAE" w:rsidRDefault="00C02411"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Informing Principal</w:t>
            </w:r>
          </w:p>
        </w:tc>
        <w:tc>
          <w:tcPr>
            <w:tcW w:w="1153" w:type="dxa"/>
            <w:shd w:val="clear" w:color="auto" w:fill="auto"/>
            <w:noWrap/>
            <w:vAlign w:val="center"/>
            <w:hideMark/>
          </w:tcPr>
          <w:p w:rsidR="00C02411" w:rsidRPr="00D21DAE" w:rsidRDefault="000B0D83"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7</w:t>
            </w:r>
          </w:p>
        </w:tc>
        <w:tc>
          <w:tcPr>
            <w:tcW w:w="1226" w:type="dxa"/>
            <w:shd w:val="clear" w:color="auto" w:fill="auto"/>
            <w:noWrap/>
            <w:vAlign w:val="center"/>
            <w:hideMark/>
          </w:tcPr>
          <w:p w:rsidR="00C02411" w:rsidRPr="00D21DAE" w:rsidRDefault="00C02411" w:rsidP="00CA4C99">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w:t>
            </w:r>
            <w:r w:rsidR="00CA4C99">
              <w:rPr>
                <w:rFonts w:ascii="Georgia" w:eastAsia="Times New Roman" w:hAnsi="Georgia" w:cs="Times New Roman"/>
                <w:color w:val="000000"/>
                <w:sz w:val="20"/>
                <w:szCs w:val="20"/>
              </w:rPr>
              <w:t>7</w:t>
            </w:r>
          </w:p>
        </w:tc>
      </w:tr>
      <w:tr w:rsidR="00C02411" w:rsidRPr="00D21DAE" w:rsidTr="00CA4C99">
        <w:trPr>
          <w:trHeight w:val="300"/>
          <w:jc w:val="center"/>
        </w:trPr>
        <w:tc>
          <w:tcPr>
            <w:tcW w:w="3171" w:type="dxa"/>
            <w:shd w:val="clear" w:color="auto" w:fill="auto"/>
            <w:noWrap/>
            <w:vAlign w:val="center"/>
            <w:hideMark/>
          </w:tcPr>
          <w:p w:rsidR="00C02411" w:rsidRPr="00D21DAE" w:rsidRDefault="000B0D83" w:rsidP="00A063CB">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Discussion with C</w:t>
            </w:r>
            <w:r w:rsidR="00895E72" w:rsidRPr="00D21DAE">
              <w:rPr>
                <w:rFonts w:ascii="Georgia" w:eastAsia="Times New Roman" w:hAnsi="Georgia" w:cs="Times New Roman"/>
                <w:color w:val="000000"/>
                <w:sz w:val="20"/>
                <w:szCs w:val="20"/>
              </w:rPr>
              <w:t>olleagues</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8</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31</w:t>
            </w:r>
          </w:p>
        </w:tc>
      </w:tr>
      <w:tr w:rsidR="00C02411" w:rsidRPr="00D21DAE" w:rsidTr="00CA4C99">
        <w:trPr>
          <w:trHeight w:val="300"/>
          <w:jc w:val="center"/>
        </w:trPr>
        <w:tc>
          <w:tcPr>
            <w:tcW w:w="3171" w:type="dxa"/>
            <w:shd w:val="clear" w:color="auto" w:fill="auto"/>
            <w:noWrap/>
            <w:vAlign w:val="center"/>
            <w:hideMark/>
          </w:tcPr>
          <w:p w:rsidR="00C02411" w:rsidRPr="00D21DAE" w:rsidRDefault="00C02411" w:rsidP="00A063CB">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0B0D83" w:rsidRDefault="000B0D83" w:rsidP="00B75082">
      <w:pPr>
        <w:spacing w:after="0"/>
        <w:jc w:val="both"/>
        <w:rPr>
          <w:rFonts w:ascii="Georgia" w:hAnsi="Georgia" w:cs="Times New Roman"/>
          <w:sz w:val="20"/>
          <w:szCs w:val="20"/>
          <w:lang w:val="en-IN"/>
        </w:rPr>
      </w:pPr>
    </w:p>
    <w:p w:rsidR="00C02411" w:rsidRDefault="00B75082" w:rsidP="00B75082">
      <w:pPr>
        <w:spacing w:after="0"/>
        <w:jc w:val="both"/>
        <w:rPr>
          <w:rFonts w:ascii="Georgia" w:hAnsi="Georgia" w:cs="Times New Roman"/>
          <w:sz w:val="20"/>
          <w:szCs w:val="20"/>
          <w:lang w:val="en-IN"/>
        </w:rPr>
      </w:pPr>
      <w:r w:rsidRPr="00D21DAE">
        <w:rPr>
          <w:rFonts w:ascii="Georgia" w:hAnsi="Georgia" w:cs="Times New Roman"/>
          <w:sz w:val="20"/>
          <w:szCs w:val="20"/>
          <w:lang w:val="en-IN"/>
        </w:rPr>
        <w:t>As</w:t>
      </w:r>
      <w:r w:rsidR="005E7973" w:rsidRPr="00D21DAE">
        <w:rPr>
          <w:rFonts w:ascii="Georgia" w:hAnsi="Georgia" w:cs="Times New Roman"/>
          <w:sz w:val="20"/>
          <w:szCs w:val="20"/>
          <w:lang w:val="en-IN"/>
        </w:rPr>
        <w:t>,</w:t>
      </w:r>
      <w:r w:rsidRPr="00D21DAE">
        <w:rPr>
          <w:rFonts w:ascii="Georgia" w:hAnsi="Georgia" w:cs="Times New Roman"/>
          <w:sz w:val="20"/>
          <w:szCs w:val="20"/>
          <w:lang w:val="en-IN"/>
        </w:rPr>
        <w:t xml:space="preserve"> it has been said in Table 6 that there are some </w:t>
      </w:r>
      <w:r w:rsidR="00A063CB">
        <w:rPr>
          <w:rFonts w:ascii="Georgia" w:hAnsi="Georgia" w:cs="Times New Roman"/>
          <w:sz w:val="20"/>
          <w:szCs w:val="20"/>
          <w:lang w:val="en-IN"/>
        </w:rPr>
        <w:t>disciplinary issues which need to be addressed, so Table 7 points out the method through which a teacher solves such disciplinary issues</w:t>
      </w:r>
      <w:r w:rsidR="005E7973" w:rsidRPr="00D21DAE">
        <w:rPr>
          <w:rFonts w:ascii="Georgia" w:hAnsi="Georgia" w:cs="Times New Roman"/>
          <w:sz w:val="20"/>
          <w:szCs w:val="20"/>
          <w:lang w:val="en-IN"/>
        </w:rPr>
        <w:t xml:space="preserve">. To address the </w:t>
      </w:r>
      <w:r w:rsidR="00A16247">
        <w:rPr>
          <w:rFonts w:ascii="Georgia" w:hAnsi="Georgia" w:cs="Times New Roman"/>
          <w:sz w:val="20"/>
          <w:szCs w:val="20"/>
          <w:lang w:val="en-IN"/>
        </w:rPr>
        <w:t>issues, some teacher</w:t>
      </w:r>
      <w:r w:rsidR="00A063CB">
        <w:rPr>
          <w:rFonts w:ascii="Georgia" w:hAnsi="Georgia" w:cs="Times New Roman"/>
          <w:sz w:val="20"/>
          <w:szCs w:val="20"/>
          <w:lang w:val="en-IN"/>
        </w:rPr>
        <w:t>s resolve it</w:t>
      </w:r>
      <w:r w:rsidR="005E7973" w:rsidRPr="00D21DAE">
        <w:rPr>
          <w:rFonts w:ascii="Georgia" w:hAnsi="Georgia" w:cs="Times New Roman"/>
          <w:sz w:val="20"/>
          <w:szCs w:val="20"/>
          <w:lang w:val="en-IN"/>
        </w:rPr>
        <w:t xml:space="preserve"> </w:t>
      </w:r>
      <w:r w:rsidR="00A063CB">
        <w:rPr>
          <w:rFonts w:ascii="Georgia" w:hAnsi="Georgia" w:cs="Times New Roman"/>
          <w:sz w:val="20"/>
          <w:szCs w:val="20"/>
          <w:lang w:val="en-IN"/>
        </w:rPr>
        <w:t xml:space="preserve">while discussing the problem </w:t>
      </w:r>
      <w:r w:rsidR="005E7973" w:rsidRPr="00D21DAE">
        <w:rPr>
          <w:rFonts w:ascii="Georgia" w:hAnsi="Georgia" w:cs="Times New Roman"/>
          <w:sz w:val="20"/>
          <w:szCs w:val="20"/>
          <w:lang w:val="en-IN"/>
        </w:rPr>
        <w:t>with their colleagu</w:t>
      </w:r>
      <w:r w:rsidR="00A063CB">
        <w:rPr>
          <w:rFonts w:ascii="Georgia" w:hAnsi="Georgia" w:cs="Times New Roman"/>
          <w:sz w:val="20"/>
          <w:szCs w:val="20"/>
          <w:lang w:val="en-IN"/>
        </w:rPr>
        <w:t>es (31%) instead of reporting to the H</w:t>
      </w:r>
      <w:r w:rsidR="005E7973" w:rsidRPr="00D21DAE">
        <w:rPr>
          <w:rFonts w:ascii="Georgia" w:hAnsi="Georgia" w:cs="Times New Roman"/>
          <w:sz w:val="20"/>
          <w:szCs w:val="20"/>
          <w:lang w:val="en-IN"/>
        </w:rPr>
        <w:t xml:space="preserve">ead </w:t>
      </w:r>
      <w:r w:rsidR="00A063CB">
        <w:rPr>
          <w:rFonts w:ascii="Georgia" w:hAnsi="Georgia" w:cs="Times New Roman"/>
          <w:sz w:val="20"/>
          <w:szCs w:val="20"/>
          <w:lang w:val="en-IN"/>
        </w:rPr>
        <w:t xml:space="preserve">of the Institution </w:t>
      </w:r>
      <w:r w:rsidR="005E7973" w:rsidRPr="00D21DAE">
        <w:rPr>
          <w:rFonts w:ascii="Georgia" w:hAnsi="Georgia" w:cs="Times New Roman"/>
          <w:sz w:val="20"/>
          <w:szCs w:val="20"/>
          <w:lang w:val="en-IN"/>
        </w:rPr>
        <w:t>and the concern</w:t>
      </w:r>
      <w:r w:rsidR="00A063CB">
        <w:rPr>
          <w:rFonts w:ascii="Georgia" w:hAnsi="Georgia" w:cs="Times New Roman"/>
          <w:sz w:val="20"/>
          <w:szCs w:val="20"/>
          <w:lang w:val="en-IN"/>
        </w:rPr>
        <w:t>ed</w:t>
      </w:r>
      <w:r w:rsidR="005E7973" w:rsidRPr="00D21DAE">
        <w:rPr>
          <w:rFonts w:ascii="Georgia" w:hAnsi="Georgia" w:cs="Times New Roman"/>
          <w:sz w:val="20"/>
          <w:szCs w:val="20"/>
          <w:lang w:val="en-IN"/>
        </w:rPr>
        <w:t xml:space="preserve"> committee </w:t>
      </w:r>
      <w:r w:rsidR="00A063CB">
        <w:rPr>
          <w:rFonts w:ascii="Georgia" w:hAnsi="Georgia" w:cs="Times New Roman"/>
          <w:sz w:val="20"/>
          <w:szCs w:val="20"/>
          <w:lang w:val="en-IN"/>
        </w:rPr>
        <w:t>members. However, there are also few teachers who</w:t>
      </w:r>
      <w:r w:rsidR="005E7973" w:rsidRPr="00D21DAE">
        <w:rPr>
          <w:rFonts w:ascii="Georgia" w:hAnsi="Georgia" w:cs="Times New Roman"/>
          <w:sz w:val="20"/>
          <w:szCs w:val="20"/>
          <w:lang w:val="en-IN"/>
        </w:rPr>
        <w:t xml:space="preserve"> </w:t>
      </w:r>
      <w:r w:rsidR="00A063CB">
        <w:rPr>
          <w:rFonts w:ascii="Georgia" w:hAnsi="Georgia" w:cs="Times New Roman"/>
          <w:sz w:val="20"/>
          <w:szCs w:val="20"/>
          <w:lang w:val="en-IN"/>
        </w:rPr>
        <w:t xml:space="preserve">solve the problem individually (27%) while others </w:t>
      </w:r>
      <w:r w:rsidR="00A16247">
        <w:rPr>
          <w:rFonts w:ascii="Georgia" w:hAnsi="Georgia" w:cs="Times New Roman"/>
          <w:sz w:val="20"/>
          <w:szCs w:val="20"/>
          <w:lang w:val="en-IN"/>
        </w:rPr>
        <w:t xml:space="preserve">inform </w:t>
      </w:r>
      <w:r w:rsidR="00A063CB">
        <w:rPr>
          <w:rFonts w:ascii="Georgia" w:hAnsi="Georgia" w:cs="Times New Roman"/>
          <w:sz w:val="20"/>
          <w:szCs w:val="20"/>
          <w:lang w:val="en-IN"/>
        </w:rPr>
        <w:t xml:space="preserve">the </w:t>
      </w:r>
      <w:r w:rsidR="00A16247">
        <w:rPr>
          <w:rFonts w:ascii="Georgia" w:hAnsi="Georgia" w:cs="Times New Roman"/>
          <w:sz w:val="20"/>
          <w:szCs w:val="20"/>
          <w:lang w:val="en-IN"/>
        </w:rPr>
        <w:t>Principal for disciplinary action (27%)</w:t>
      </w:r>
      <w:r w:rsidR="005E7973" w:rsidRPr="00D21DAE">
        <w:rPr>
          <w:rFonts w:ascii="Georgia" w:hAnsi="Georgia" w:cs="Times New Roman"/>
          <w:sz w:val="20"/>
          <w:szCs w:val="20"/>
          <w:lang w:val="en-IN"/>
        </w:rPr>
        <w:t xml:space="preserve">. </w:t>
      </w:r>
      <w:r w:rsidR="00A16247">
        <w:rPr>
          <w:rFonts w:ascii="Georgia" w:hAnsi="Georgia" w:cs="Times New Roman"/>
          <w:sz w:val="20"/>
          <w:szCs w:val="20"/>
          <w:lang w:val="en-IN"/>
        </w:rPr>
        <w:t>The concerned committee does not come into force to resolve such problems many a times (15%)</w:t>
      </w:r>
      <w:r w:rsidR="005E7973" w:rsidRPr="00D21DAE">
        <w:rPr>
          <w:rFonts w:ascii="Georgia" w:hAnsi="Georgia" w:cs="Times New Roman"/>
          <w:sz w:val="20"/>
          <w:szCs w:val="20"/>
          <w:lang w:val="en-IN"/>
        </w:rPr>
        <w:t>.</w:t>
      </w:r>
      <w:r w:rsidR="0067221F">
        <w:rPr>
          <w:rFonts w:ascii="Georgia" w:hAnsi="Georgia" w:cs="Times New Roman"/>
          <w:sz w:val="20"/>
          <w:szCs w:val="20"/>
          <w:lang w:val="en-IN"/>
        </w:rPr>
        <w:t xml:space="preserve"> </w:t>
      </w:r>
    </w:p>
    <w:p w:rsidR="0067221F" w:rsidRPr="00D21DAE" w:rsidRDefault="0067221F" w:rsidP="00B75082">
      <w:pPr>
        <w:spacing w:after="0"/>
        <w:jc w:val="both"/>
        <w:rPr>
          <w:rFonts w:ascii="Georgia" w:hAnsi="Georgia" w:cs="Times New Roman"/>
          <w:sz w:val="20"/>
          <w:szCs w:val="20"/>
          <w:lang w:val="en-IN"/>
        </w:rPr>
      </w:pPr>
    </w:p>
    <w:p w:rsidR="000B3A62" w:rsidRPr="00D21DAE" w:rsidRDefault="000B3A62" w:rsidP="005E5BE5">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8</w:t>
      </w:r>
    </w:p>
    <w:tbl>
      <w:tblPr>
        <w:tblW w:w="5121"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153"/>
        <w:gridCol w:w="1559"/>
      </w:tblGrid>
      <w:tr w:rsidR="004F2A90" w:rsidRPr="00D21DAE" w:rsidTr="001837EA">
        <w:trPr>
          <w:trHeight w:val="432"/>
          <w:jc w:val="center"/>
        </w:trPr>
        <w:tc>
          <w:tcPr>
            <w:tcW w:w="5121" w:type="dxa"/>
            <w:gridSpan w:val="3"/>
            <w:shd w:val="clear" w:color="auto" w:fill="auto"/>
            <w:noWrap/>
            <w:vAlign w:val="center"/>
            <w:hideMark/>
          </w:tcPr>
          <w:p w:rsidR="004F2A90" w:rsidRPr="00C60DF0" w:rsidRDefault="003D4C28" w:rsidP="003D4C28">
            <w:pPr>
              <w:spacing w:after="0" w:line="240" w:lineRule="auto"/>
              <w:jc w:val="center"/>
              <w:rPr>
                <w:rFonts w:ascii="Georgia" w:eastAsia="Times New Roman" w:hAnsi="Georgia" w:cs="Times New Roman"/>
                <w:b/>
                <w:color w:val="000000"/>
                <w:sz w:val="20"/>
                <w:szCs w:val="20"/>
              </w:rPr>
            </w:pPr>
            <w:r w:rsidRPr="00C60DF0">
              <w:rPr>
                <w:rFonts w:ascii="Georgia" w:eastAsia="Times New Roman" w:hAnsi="Georgia" w:cs="Times New Roman"/>
                <w:b/>
                <w:color w:val="000000"/>
                <w:sz w:val="20"/>
                <w:szCs w:val="20"/>
              </w:rPr>
              <w:t xml:space="preserve">Addressing Problems </w:t>
            </w:r>
            <w:r w:rsidR="004F2A90" w:rsidRPr="00C60DF0">
              <w:rPr>
                <w:rFonts w:ascii="Georgia" w:eastAsia="Times New Roman" w:hAnsi="Georgia" w:cs="Times New Roman"/>
                <w:b/>
                <w:color w:val="000000"/>
                <w:sz w:val="20"/>
                <w:szCs w:val="20"/>
              </w:rPr>
              <w:t>Outsi</w:t>
            </w:r>
            <w:r w:rsidR="00C2240B" w:rsidRPr="00C60DF0">
              <w:rPr>
                <w:rFonts w:ascii="Georgia" w:eastAsia="Times New Roman" w:hAnsi="Georgia" w:cs="Times New Roman"/>
                <w:b/>
                <w:color w:val="000000"/>
                <w:sz w:val="20"/>
                <w:szCs w:val="20"/>
              </w:rPr>
              <w:t xml:space="preserve">de </w:t>
            </w:r>
            <w:r w:rsidRPr="00C60DF0">
              <w:rPr>
                <w:rFonts w:ascii="Georgia" w:eastAsia="Times New Roman" w:hAnsi="Georgia" w:cs="Times New Roman"/>
                <w:b/>
                <w:color w:val="000000"/>
                <w:sz w:val="20"/>
                <w:szCs w:val="20"/>
              </w:rPr>
              <w:t xml:space="preserve">the </w:t>
            </w:r>
            <w:r w:rsidR="00C2240B" w:rsidRPr="00C60DF0">
              <w:rPr>
                <w:rFonts w:ascii="Georgia" w:eastAsia="Times New Roman" w:hAnsi="Georgia" w:cs="Times New Roman"/>
                <w:b/>
                <w:color w:val="000000"/>
                <w:sz w:val="20"/>
                <w:szCs w:val="20"/>
              </w:rPr>
              <w:t>C</w:t>
            </w:r>
            <w:r w:rsidR="004F2A90" w:rsidRPr="00C60DF0">
              <w:rPr>
                <w:rFonts w:ascii="Georgia" w:eastAsia="Times New Roman" w:hAnsi="Georgia" w:cs="Times New Roman"/>
                <w:b/>
                <w:color w:val="000000"/>
                <w:sz w:val="20"/>
                <w:szCs w:val="20"/>
              </w:rPr>
              <w:t xml:space="preserve">ampus </w:t>
            </w:r>
          </w:p>
        </w:tc>
      </w:tr>
      <w:tr w:rsidR="00C02411" w:rsidRPr="00D21DAE" w:rsidTr="001837EA">
        <w:trPr>
          <w:trHeight w:val="300"/>
          <w:jc w:val="center"/>
        </w:trPr>
        <w:tc>
          <w:tcPr>
            <w:tcW w:w="2409" w:type="dxa"/>
            <w:shd w:val="clear" w:color="auto" w:fill="auto"/>
            <w:noWrap/>
            <w:vAlign w:val="center"/>
            <w:hideMark/>
          </w:tcPr>
          <w:p w:rsidR="00C02411" w:rsidRPr="00D21DAE" w:rsidRDefault="00C60DF0"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Response </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55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1837EA">
        <w:trPr>
          <w:trHeight w:val="300"/>
          <w:jc w:val="center"/>
        </w:trPr>
        <w:tc>
          <w:tcPr>
            <w:tcW w:w="240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Discussion</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w:t>
            </w:r>
          </w:p>
        </w:tc>
        <w:tc>
          <w:tcPr>
            <w:tcW w:w="155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38</w:t>
            </w:r>
          </w:p>
        </w:tc>
      </w:tr>
      <w:tr w:rsidR="00C02411" w:rsidRPr="00D21DAE" w:rsidTr="001837EA">
        <w:trPr>
          <w:trHeight w:val="300"/>
          <w:jc w:val="center"/>
        </w:trPr>
        <w:tc>
          <w:tcPr>
            <w:tcW w:w="2409" w:type="dxa"/>
            <w:shd w:val="clear" w:color="auto" w:fill="auto"/>
            <w:noWrap/>
            <w:vAlign w:val="center"/>
            <w:hideMark/>
          </w:tcPr>
          <w:p w:rsidR="00C02411" w:rsidRPr="00D21DAE" w:rsidRDefault="001837EA"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Communicating P</w:t>
            </w:r>
            <w:r w:rsidR="00C02411" w:rsidRPr="00D21DAE">
              <w:rPr>
                <w:rFonts w:ascii="Georgia" w:eastAsia="Times New Roman" w:hAnsi="Georgia" w:cs="Times New Roman"/>
                <w:color w:val="000000"/>
                <w:sz w:val="20"/>
                <w:szCs w:val="20"/>
              </w:rPr>
              <w:t>arent</w:t>
            </w:r>
            <w:r>
              <w:rPr>
                <w:rFonts w:ascii="Georgia" w:eastAsia="Times New Roman" w:hAnsi="Georgia" w:cs="Times New Roman"/>
                <w:color w:val="000000"/>
                <w:sz w:val="20"/>
                <w:szCs w:val="20"/>
              </w:rPr>
              <w:t>s</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p>
        </w:tc>
        <w:tc>
          <w:tcPr>
            <w:tcW w:w="155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r>
      <w:tr w:rsidR="00C02411" w:rsidRPr="00D21DAE" w:rsidTr="001837EA">
        <w:trPr>
          <w:trHeight w:val="300"/>
          <w:jc w:val="center"/>
        </w:trPr>
        <w:tc>
          <w:tcPr>
            <w:tcW w:w="2409" w:type="dxa"/>
            <w:shd w:val="clear" w:color="auto" w:fill="auto"/>
            <w:noWrap/>
            <w:vAlign w:val="center"/>
            <w:hideMark/>
          </w:tcPr>
          <w:p w:rsidR="00C02411" w:rsidRPr="00D21DAE" w:rsidRDefault="001837EA"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Counse</w:t>
            </w:r>
            <w:r>
              <w:rPr>
                <w:rFonts w:ascii="Georgia" w:eastAsia="Times New Roman" w:hAnsi="Georgia" w:cs="Times New Roman"/>
                <w:color w:val="000000"/>
                <w:sz w:val="20"/>
                <w:szCs w:val="20"/>
              </w:rPr>
              <w:t>l</w:t>
            </w:r>
            <w:r w:rsidRPr="00D21DAE">
              <w:rPr>
                <w:rFonts w:ascii="Georgia" w:eastAsia="Times New Roman" w:hAnsi="Georgia" w:cs="Times New Roman"/>
                <w:color w:val="000000"/>
                <w:sz w:val="20"/>
                <w:szCs w:val="20"/>
              </w:rPr>
              <w:t>ing</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0</w:t>
            </w:r>
          </w:p>
        </w:tc>
        <w:tc>
          <w:tcPr>
            <w:tcW w:w="155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0</w:t>
            </w:r>
          </w:p>
        </w:tc>
      </w:tr>
      <w:tr w:rsidR="00C02411" w:rsidRPr="00D21DAE" w:rsidTr="001837EA">
        <w:trPr>
          <w:trHeight w:val="300"/>
          <w:jc w:val="center"/>
        </w:trPr>
        <w:tc>
          <w:tcPr>
            <w:tcW w:w="240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All of the above</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13</w:t>
            </w:r>
          </w:p>
        </w:tc>
        <w:tc>
          <w:tcPr>
            <w:tcW w:w="155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50</w:t>
            </w:r>
          </w:p>
        </w:tc>
      </w:tr>
      <w:tr w:rsidR="00C02411" w:rsidRPr="00D21DAE" w:rsidTr="001837EA">
        <w:trPr>
          <w:trHeight w:val="300"/>
          <w:jc w:val="center"/>
        </w:trPr>
        <w:tc>
          <w:tcPr>
            <w:tcW w:w="240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559"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5E5BE5" w:rsidRDefault="005E5BE5" w:rsidP="00213629">
      <w:pPr>
        <w:spacing w:after="0"/>
        <w:jc w:val="both"/>
        <w:rPr>
          <w:rFonts w:ascii="Georgia" w:hAnsi="Georgia" w:cs="Times New Roman"/>
          <w:sz w:val="20"/>
          <w:szCs w:val="20"/>
          <w:lang w:val="en-IN"/>
        </w:rPr>
      </w:pPr>
    </w:p>
    <w:p w:rsidR="00C02411" w:rsidRDefault="00C2240B" w:rsidP="00213629">
      <w:pPr>
        <w:spacing w:after="0"/>
        <w:jc w:val="both"/>
        <w:rPr>
          <w:rFonts w:ascii="Georgia" w:hAnsi="Georgia" w:cs="Times New Roman"/>
          <w:sz w:val="20"/>
          <w:szCs w:val="20"/>
          <w:lang w:val="en-IN"/>
        </w:rPr>
      </w:pPr>
      <w:r w:rsidRPr="00D21DAE">
        <w:rPr>
          <w:rFonts w:ascii="Georgia" w:hAnsi="Georgia" w:cs="Times New Roman"/>
          <w:sz w:val="20"/>
          <w:szCs w:val="20"/>
          <w:lang w:val="en-IN"/>
        </w:rPr>
        <w:t xml:space="preserve">As </w:t>
      </w:r>
      <w:r w:rsidR="001837EA">
        <w:rPr>
          <w:rFonts w:ascii="Georgia" w:hAnsi="Georgia" w:cs="Times New Roman"/>
          <w:sz w:val="20"/>
          <w:szCs w:val="20"/>
          <w:lang w:val="en-IN"/>
        </w:rPr>
        <w:t>teaching-</w:t>
      </w:r>
      <w:r w:rsidRPr="00D21DAE">
        <w:rPr>
          <w:rFonts w:ascii="Georgia" w:hAnsi="Georgia" w:cs="Times New Roman"/>
          <w:sz w:val="20"/>
          <w:szCs w:val="20"/>
          <w:lang w:val="en-IN"/>
        </w:rPr>
        <w:t xml:space="preserve">learning is a continuous process </w:t>
      </w:r>
      <w:r w:rsidR="001837EA">
        <w:rPr>
          <w:rFonts w:ascii="Georgia" w:hAnsi="Georgia" w:cs="Times New Roman"/>
          <w:sz w:val="20"/>
          <w:szCs w:val="20"/>
          <w:lang w:val="en-IN"/>
        </w:rPr>
        <w:t xml:space="preserve">that </w:t>
      </w:r>
      <w:r w:rsidRPr="00D21DAE">
        <w:rPr>
          <w:rFonts w:ascii="Georgia" w:hAnsi="Georgia" w:cs="Times New Roman"/>
          <w:sz w:val="20"/>
          <w:szCs w:val="20"/>
          <w:lang w:val="en-IN"/>
        </w:rPr>
        <w:t>cannot just end within the campus</w:t>
      </w:r>
      <w:r w:rsidR="001837EA">
        <w:rPr>
          <w:rFonts w:ascii="Georgia" w:hAnsi="Georgia" w:cs="Times New Roman"/>
          <w:sz w:val="20"/>
          <w:szCs w:val="20"/>
          <w:lang w:val="en-IN"/>
        </w:rPr>
        <w:t>,</w:t>
      </w:r>
      <w:r w:rsidRPr="00D21DAE">
        <w:rPr>
          <w:rFonts w:ascii="Georgia" w:hAnsi="Georgia" w:cs="Times New Roman"/>
          <w:sz w:val="20"/>
          <w:szCs w:val="20"/>
          <w:lang w:val="en-IN"/>
        </w:rPr>
        <w:t xml:space="preserve"> </w:t>
      </w:r>
      <w:r w:rsidR="001837EA">
        <w:rPr>
          <w:rFonts w:ascii="Georgia" w:hAnsi="Georgia" w:cs="Times New Roman"/>
          <w:sz w:val="20"/>
          <w:szCs w:val="20"/>
          <w:lang w:val="en-IN"/>
        </w:rPr>
        <w:t>so attempts must be taken</w:t>
      </w:r>
      <w:r w:rsidRPr="00D21DAE">
        <w:rPr>
          <w:rFonts w:ascii="Georgia" w:hAnsi="Georgia" w:cs="Times New Roman"/>
          <w:sz w:val="20"/>
          <w:szCs w:val="20"/>
          <w:lang w:val="en-IN"/>
        </w:rPr>
        <w:t xml:space="preserve"> even outside the campus beyond the official hours of duty</w:t>
      </w:r>
      <w:r w:rsidR="001837EA">
        <w:rPr>
          <w:rFonts w:ascii="Georgia" w:hAnsi="Georgia" w:cs="Times New Roman"/>
          <w:sz w:val="20"/>
          <w:szCs w:val="20"/>
          <w:lang w:val="en-IN"/>
        </w:rPr>
        <w:t>. Most of the teachers employ</w:t>
      </w:r>
      <w:r w:rsidRPr="00D21DAE">
        <w:rPr>
          <w:rFonts w:ascii="Georgia" w:hAnsi="Georgia" w:cs="Times New Roman"/>
          <w:sz w:val="20"/>
          <w:szCs w:val="20"/>
          <w:lang w:val="en-IN"/>
        </w:rPr>
        <w:t xml:space="preserve"> all of the above strategies to resolve student</w:t>
      </w:r>
      <w:r w:rsidR="001837EA">
        <w:rPr>
          <w:rFonts w:ascii="Georgia" w:hAnsi="Georgia" w:cs="Times New Roman"/>
          <w:sz w:val="20"/>
          <w:szCs w:val="20"/>
          <w:lang w:val="en-IN"/>
        </w:rPr>
        <w:t>s’ related problem(</w:t>
      </w:r>
      <w:r w:rsidRPr="00D21DAE">
        <w:rPr>
          <w:rFonts w:ascii="Georgia" w:hAnsi="Georgia" w:cs="Times New Roman"/>
          <w:sz w:val="20"/>
          <w:szCs w:val="20"/>
          <w:lang w:val="en-IN"/>
        </w:rPr>
        <w:t>s</w:t>
      </w:r>
      <w:r w:rsidR="001837EA">
        <w:rPr>
          <w:rFonts w:ascii="Georgia" w:hAnsi="Georgia" w:cs="Times New Roman"/>
          <w:sz w:val="20"/>
          <w:szCs w:val="20"/>
          <w:lang w:val="en-IN"/>
        </w:rPr>
        <w:t>)</w:t>
      </w:r>
      <w:r w:rsidRPr="00D21DAE">
        <w:rPr>
          <w:rFonts w:ascii="Georgia" w:hAnsi="Georgia" w:cs="Times New Roman"/>
          <w:sz w:val="20"/>
          <w:szCs w:val="20"/>
          <w:lang w:val="en-IN"/>
        </w:rPr>
        <w:t xml:space="preserve"> such as discussi</w:t>
      </w:r>
      <w:r w:rsidR="001837EA">
        <w:rPr>
          <w:rFonts w:ascii="Georgia" w:hAnsi="Georgia" w:cs="Times New Roman"/>
          <w:sz w:val="20"/>
          <w:szCs w:val="20"/>
          <w:lang w:val="en-IN"/>
        </w:rPr>
        <w:t>ng the problems with them</w:t>
      </w:r>
      <w:r w:rsidRPr="00D21DAE">
        <w:rPr>
          <w:rFonts w:ascii="Georgia" w:hAnsi="Georgia" w:cs="Times New Roman"/>
          <w:sz w:val="20"/>
          <w:szCs w:val="20"/>
          <w:lang w:val="en-IN"/>
        </w:rPr>
        <w:t>, informing their guardian</w:t>
      </w:r>
      <w:r w:rsidR="001837EA">
        <w:rPr>
          <w:rFonts w:ascii="Georgia" w:hAnsi="Georgia" w:cs="Times New Roman"/>
          <w:sz w:val="20"/>
          <w:szCs w:val="20"/>
          <w:lang w:val="en-IN"/>
        </w:rPr>
        <w:t>, if needed,</w:t>
      </w:r>
      <w:r w:rsidRPr="00D21DAE">
        <w:rPr>
          <w:rFonts w:ascii="Georgia" w:hAnsi="Georgia" w:cs="Times New Roman"/>
          <w:sz w:val="20"/>
          <w:szCs w:val="20"/>
          <w:lang w:val="en-IN"/>
        </w:rPr>
        <w:t xml:space="preserve"> and </w:t>
      </w:r>
      <w:r w:rsidR="001837EA">
        <w:rPr>
          <w:rFonts w:ascii="Georgia" w:hAnsi="Georgia" w:cs="Times New Roman"/>
          <w:sz w:val="20"/>
          <w:szCs w:val="20"/>
          <w:lang w:val="en-IN"/>
        </w:rPr>
        <w:t xml:space="preserve">also by </w:t>
      </w:r>
      <w:r w:rsidRPr="00D21DAE">
        <w:rPr>
          <w:rFonts w:ascii="Georgia" w:hAnsi="Georgia" w:cs="Times New Roman"/>
          <w:sz w:val="20"/>
          <w:szCs w:val="20"/>
          <w:lang w:val="en-IN"/>
        </w:rPr>
        <w:t xml:space="preserve">counselling which account to 50% followed by only </w:t>
      </w:r>
      <w:r w:rsidR="001837EA">
        <w:rPr>
          <w:rFonts w:ascii="Georgia" w:hAnsi="Georgia" w:cs="Times New Roman"/>
          <w:sz w:val="20"/>
          <w:szCs w:val="20"/>
          <w:lang w:val="en-IN"/>
        </w:rPr>
        <w:t>“D</w:t>
      </w:r>
      <w:r w:rsidRPr="00D21DAE">
        <w:rPr>
          <w:rFonts w:ascii="Georgia" w:hAnsi="Georgia" w:cs="Times New Roman"/>
          <w:sz w:val="20"/>
          <w:szCs w:val="20"/>
          <w:lang w:val="en-IN"/>
        </w:rPr>
        <w:t>iscussion</w:t>
      </w:r>
      <w:r w:rsidR="001837EA">
        <w:rPr>
          <w:rFonts w:ascii="Georgia" w:hAnsi="Georgia" w:cs="Times New Roman"/>
          <w:sz w:val="20"/>
          <w:szCs w:val="20"/>
          <w:lang w:val="en-IN"/>
        </w:rPr>
        <w:t>”</w:t>
      </w:r>
      <w:r w:rsidRPr="00D21DAE">
        <w:rPr>
          <w:rFonts w:ascii="Georgia" w:hAnsi="Georgia" w:cs="Times New Roman"/>
          <w:sz w:val="20"/>
          <w:szCs w:val="20"/>
          <w:lang w:val="en-IN"/>
        </w:rPr>
        <w:t xml:space="preserve"> 38% respectively. </w:t>
      </w:r>
    </w:p>
    <w:p w:rsidR="005E5BE5" w:rsidRPr="00D21DAE" w:rsidRDefault="005E5BE5" w:rsidP="00213629">
      <w:pPr>
        <w:spacing w:after="0"/>
        <w:jc w:val="both"/>
        <w:rPr>
          <w:rFonts w:ascii="Georgia" w:hAnsi="Georgia" w:cs="Times New Roman"/>
          <w:sz w:val="20"/>
          <w:szCs w:val="20"/>
          <w:lang w:val="en-IN"/>
        </w:rPr>
      </w:pPr>
    </w:p>
    <w:p w:rsidR="000B3A62" w:rsidRPr="00D21DAE" w:rsidRDefault="000B3A62" w:rsidP="005F50E2">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9</w:t>
      </w:r>
    </w:p>
    <w:tbl>
      <w:tblPr>
        <w:tblW w:w="482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1432"/>
        <w:gridCol w:w="1916"/>
      </w:tblGrid>
      <w:tr w:rsidR="004F2A90" w:rsidRPr="00D21DAE" w:rsidTr="005F50E2">
        <w:trPr>
          <w:trHeight w:val="432"/>
          <w:jc w:val="center"/>
        </w:trPr>
        <w:tc>
          <w:tcPr>
            <w:tcW w:w="4829" w:type="dxa"/>
            <w:gridSpan w:val="3"/>
            <w:shd w:val="clear" w:color="auto" w:fill="auto"/>
            <w:noWrap/>
            <w:vAlign w:val="center"/>
            <w:hideMark/>
          </w:tcPr>
          <w:p w:rsidR="004F2A90" w:rsidRPr="005F50E2" w:rsidRDefault="005F50E2" w:rsidP="004F2A90">
            <w:pPr>
              <w:spacing w:after="0" w:line="240" w:lineRule="auto"/>
              <w:jc w:val="center"/>
              <w:rPr>
                <w:rFonts w:ascii="Georgia" w:eastAsia="Times New Roman" w:hAnsi="Georgia" w:cs="Times New Roman"/>
                <w:b/>
                <w:color w:val="000000"/>
                <w:sz w:val="20"/>
                <w:szCs w:val="20"/>
              </w:rPr>
            </w:pPr>
            <w:r w:rsidRPr="005F50E2">
              <w:rPr>
                <w:rFonts w:ascii="Georgia" w:eastAsia="Times New Roman" w:hAnsi="Georgia" w:cs="Times New Roman"/>
                <w:b/>
                <w:color w:val="000000"/>
                <w:sz w:val="20"/>
                <w:szCs w:val="20"/>
              </w:rPr>
              <w:t>Interest Conflict with C</w:t>
            </w:r>
            <w:r w:rsidR="004F2A90" w:rsidRPr="005F50E2">
              <w:rPr>
                <w:rFonts w:ascii="Georgia" w:eastAsia="Times New Roman" w:hAnsi="Georgia" w:cs="Times New Roman"/>
                <w:b/>
                <w:color w:val="000000"/>
                <w:sz w:val="20"/>
                <w:szCs w:val="20"/>
              </w:rPr>
              <w:t>olleague</w:t>
            </w:r>
            <w:r w:rsidRPr="005F50E2">
              <w:rPr>
                <w:rFonts w:ascii="Georgia" w:eastAsia="Times New Roman" w:hAnsi="Georgia" w:cs="Times New Roman"/>
                <w:b/>
                <w:color w:val="000000"/>
                <w:sz w:val="20"/>
                <w:szCs w:val="20"/>
              </w:rPr>
              <w:t>s</w:t>
            </w:r>
          </w:p>
        </w:tc>
      </w:tr>
      <w:tr w:rsidR="00C02411" w:rsidRPr="00D21DAE" w:rsidTr="005F50E2">
        <w:trPr>
          <w:trHeight w:val="300"/>
          <w:jc w:val="center"/>
        </w:trPr>
        <w:tc>
          <w:tcPr>
            <w:tcW w:w="1481"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Response</w:t>
            </w:r>
          </w:p>
        </w:tc>
        <w:tc>
          <w:tcPr>
            <w:tcW w:w="143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91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5F50E2">
        <w:trPr>
          <w:trHeight w:val="300"/>
          <w:jc w:val="center"/>
        </w:trPr>
        <w:tc>
          <w:tcPr>
            <w:tcW w:w="1481"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Negligible</w:t>
            </w:r>
          </w:p>
        </w:tc>
        <w:tc>
          <w:tcPr>
            <w:tcW w:w="143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5</w:t>
            </w:r>
          </w:p>
        </w:tc>
        <w:tc>
          <w:tcPr>
            <w:tcW w:w="191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19</w:t>
            </w:r>
          </w:p>
        </w:tc>
      </w:tr>
      <w:tr w:rsidR="00C02411" w:rsidRPr="00D21DAE" w:rsidTr="005F50E2">
        <w:trPr>
          <w:trHeight w:val="300"/>
          <w:jc w:val="center"/>
        </w:trPr>
        <w:tc>
          <w:tcPr>
            <w:tcW w:w="1481"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Never</w:t>
            </w:r>
          </w:p>
        </w:tc>
        <w:tc>
          <w:tcPr>
            <w:tcW w:w="143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15</w:t>
            </w:r>
          </w:p>
        </w:tc>
        <w:tc>
          <w:tcPr>
            <w:tcW w:w="191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58</w:t>
            </w:r>
          </w:p>
        </w:tc>
      </w:tr>
      <w:tr w:rsidR="00C02411" w:rsidRPr="00D21DAE" w:rsidTr="005F50E2">
        <w:trPr>
          <w:trHeight w:val="300"/>
          <w:jc w:val="center"/>
        </w:trPr>
        <w:tc>
          <w:tcPr>
            <w:tcW w:w="1481"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No comment</w:t>
            </w:r>
          </w:p>
        </w:tc>
        <w:tc>
          <w:tcPr>
            <w:tcW w:w="143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p>
        </w:tc>
        <w:tc>
          <w:tcPr>
            <w:tcW w:w="191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r>
      <w:tr w:rsidR="00C02411" w:rsidRPr="00D21DAE" w:rsidTr="005F50E2">
        <w:trPr>
          <w:trHeight w:val="300"/>
          <w:jc w:val="center"/>
        </w:trPr>
        <w:tc>
          <w:tcPr>
            <w:tcW w:w="1481"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No idea</w:t>
            </w:r>
          </w:p>
        </w:tc>
        <w:tc>
          <w:tcPr>
            <w:tcW w:w="143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p>
        </w:tc>
        <w:tc>
          <w:tcPr>
            <w:tcW w:w="191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r>
      <w:tr w:rsidR="00C02411" w:rsidRPr="00D21DAE" w:rsidTr="005F50E2">
        <w:trPr>
          <w:trHeight w:val="300"/>
          <w:jc w:val="center"/>
        </w:trPr>
        <w:tc>
          <w:tcPr>
            <w:tcW w:w="1481"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432"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91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5F50E2" w:rsidRDefault="005F50E2" w:rsidP="00C2240B">
      <w:pPr>
        <w:spacing w:after="0"/>
        <w:jc w:val="both"/>
        <w:rPr>
          <w:rFonts w:ascii="Georgia" w:hAnsi="Georgia" w:cs="Times New Roman"/>
          <w:sz w:val="20"/>
          <w:szCs w:val="20"/>
          <w:lang w:val="en-IN"/>
        </w:rPr>
      </w:pPr>
    </w:p>
    <w:p w:rsidR="00C02411" w:rsidRDefault="00DF538D" w:rsidP="00C2240B">
      <w:pPr>
        <w:spacing w:after="0"/>
        <w:jc w:val="both"/>
        <w:rPr>
          <w:rFonts w:ascii="Georgia" w:hAnsi="Georgia" w:cs="Times New Roman"/>
          <w:sz w:val="20"/>
          <w:szCs w:val="20"/>
          <w:lang w:val="en-IN"/>
        </w:rPr>
      </w:pPr>
      <w:r>
        <w:rPr>
          <w:rFonts w:ascii="Georgia" w:hAnsi="Georgia" w:cs="Times New Roman"/>
          <w:sz w:val="20"/>
          <w:szCs w:val="20"/>
          <w:lang w:val="en-IN"/>
        </w:rPr>
        <w:t>The survey reveals that most of the teacher</w:t>
      </w:r>
      <w:r w:rsidR="00C2240B" w:rsidRPr="00D21DAE">
        <w:rPr>
          <w:rFonts w:ascii="Georgia" w:hAnsi="Georgia" w:cs="Times New Roman"/>
          <w:sz w:val="20"/>
          <w:szCs w:val="20"/>
          <w:lang w:val="en-IN"/>
        </w:rPr>
        <w:t xml:space="preserve">s do not face </w:t>
      </w:r>
      <w:r>
        <w:rPr>
          <w:rFonts w:ascii="Georgia" w:hAnsi="Georgia" w:cs="Times New Roman"/>
          <w:sz w:val="20"/>
          <w:szCs w:val="20"/>
          <w:lang w:val="en-IN"/>
        </w:rPr>
        <w:t>any interest conflict with the colleagues (58%)</w:t>
      </w:r>
      <w:r w:rsidR="00C2240B" w:rsidRPr="00D21DAE">
        <w:rPr>
          <w:rFonts w:ascii="Georgia" w:hAnsi="Georgia" w:cs="Times New Roman"/>
          <w:sz w:val="20"/>
          <w:szCs w:val="20"/>
          <w:lang w:val="en-IN"/>
        </w:rPr>
        <w:t xml:space="preserve">. </w:t>
      </w:r>
      <w:r w:rsidR="001536EE" w:rsidRPr="00D21DAE">
        <w:rPr>
          <w:rFonts w:ascii="Georgia" w:hAnsi="Georgia" w:cs="Times New Roman"/>
          <w:sz w:val="20"/>
          <w:szCs w:val="20"/>
          <w:lang w:val="en-IN"/>
        </w:rPr>
        <w:t xml:space="preserve">However, </w:t>
      </w:r>
      <w:r>
        <w:rPr>
          <w:rFonts w:ascii="Georgia" w:hAnsi="Georgia" w:cs="Times New Roman"/>
          <w:sz w:val="20"/>
          <w:szCs w:val="20"/>
          <w:lang w:val="en-IN"/>
        </w:rPr>
        <w:t>“No C</w:t>
      </w:r>
      <w:r w:rsidR="001536EE" w:rsidRPr="00D21DAE">
        <w:rPr>
          <w:rFonts w:ascii="Georgia" w:hAnsi="Georgia" w:cs="Times New Roman"/>
          <w:sz w:val="20"/>
          <w:szCs w:val="20"/>
          <w:lang w:val="en-IN"/>
        </w:rPr>
        <w:t>omment</w:t>
      </w:r>
      <w:r>
        <w:rPr>
          <w:rFonts w:ascii="Georgia" w:hAnsi="Georgia" w:cs="Times New Roman"/>
          <w:sz w:val="20"/>
          <w:szCs w:val="20"/>
          <w:lang w:val="en-IN"/>
        </w:rPr>
        <w:t xml:space="preserve">” constituted 12% which indicates that </w:t>
      </w:r>
      <w:r w:rsidR="001536EE" w:rsidRPr="00D21DAE">
        <w:rPr>
          <w:rFonts w:ascii="Georgia" w:hAnsi="Georgia" w:cs="Times New Roman"/>
          <w:sz w:val="20"/>
          <w:szCs w:val="20"/>
          <w:lang w:val="en-IN"/>
        </w:rPr>
        <w:t xml:space="preserve">there </w:t>
      </w:r>
      <w:r>
        <w:rPr>
          <w:rFonts w:ascii="Georgia" w:hAnsi="Georgia" w:cs="Times New Roman"/>
          <w:sz w:val="20"/>
          <w:szCs w:val="20"/>
          <w:lang w:val="en-IN"/>
        </w:rPr>
        <w:t>may be</w:t>
      </w:r>
      <w:r w:rsidR="001536EE" w:rsidRPr="00D21DAE">
        <w:rPr>
          <w:rFonts w:ascii="Georgia" w:hAnsi="Georgia" w:cs="Times New Roman"/>
          <w:sz w:val="20"/>
          <w:szCs w:val="20"/>
          <w:lang w:val="en-IN"/>
        </w:rPr>
        <w:t xml:space="preserve"> some issue</w:t>
      </w:r>
      <w:r>
        <w:rPr>
          <w:rFonts w:ascii="Georgia" w:hAnsi="Georgia" w:cs="Times New Roman"/>
          <w:sz w:val="20"/>
          <w:szCs w:val="20"/>
          <w:lang w:val="en-IN"/>
        </w:rPr>
        <w:t>s</w:t>
      </w:r>
      <w:r w:rsidR="001536EE" w:rsidRPr="00D21DAE">
        <w:rPr>
          <w:rFonts w:ascii="Georgia" w:hAnsi="Georgia" w:cs="Times New Roman"/>
          <w:sz w:val="20"/>
          <w:szCs w:val="20"/>
          <w:lang w:val="en-IN"/>
        </w:rPr>
        <w:t xml:space="preserve"> </w:t>
      </w:r>
      <w:r>
        <w:rPr>
          <w:rFonts w:ascii="Georgia" w:hAnsi="Georgia" w:cs="Times New Roman"/>
          <w:sz w:val="20"/>
          <w:szCs w:val="20"/>
          <w:lang w:val="en-IN"/>
        </w:rPr>
        <w:t>which</w:t>
      </w:r>
      <w:r w:rsidR="001536EE" w:rsidRPr="00D21DAE">
        <w:rPr>
          <w:rFonts w:ascii="Georgia" w:hAnsi="Georgia" w:cs="Times New Roman"/>
          <w:sz w:val="20"/>
          <w:szCs w:val="20"/>
          <w:lang w:val="en-IN"/>
        </w:rPr>
        <w:t xml:space="preserve"> they opted not to disclose. </w:t>
      </w:r>
    </w:p>
    <w:p w:rsidR="005F50E2" w:rsidRPr="00D21DAE" w:rsidRDefault="005F50E2" w:rsidP="00C2240B">
      <w:pPr>
        <w:spacing w:after="0"/>
        <w:jc w:val="both"/>
        <w:rPr>
          <w:rFonts w:ascii="Georgia" w:hAnsi="Georgia" w:cs="Times New Roman"/>
          <w:sz w:val="20"/>
          <w:szCs w:val="20"/>
          <w:lang w:val="en-IN"/>
        </w:rPr>
      </w:pPr>
    </w:p>
    <w:p w:rsidR="000B3A62" w:rsidRPr="00D21DAE" w:rsidRDefault="000B3A62" w:rsidP="004C5D62">
      <w:pPr>
        <w:spacing w:after="0"/>
        <w:jc w:val="center"/>
        <w:rPr>
          <w:rFonts w:ascii="Georgia" w:hAnsi="Georgia" w:cs="Times New Roman"/>
          <w:b/>
          <w:sz w:val="20"/>
          <w:szCs w:val="20"/>
          <w:lang w:val="en-IN"/>
        </w:rPr>
      </w:pPr>
      <w:r w:rsidRPr="00D21DAE">
        <w:rPr>
          <w:rFonts w:ascii="Georgia" w:hAnsi="Georgia" w:cs="Times New Roman"/>
          <w:b/>
          <w:sz w:val="20"/>
          <w:szCs w:val="20"/>
          <w:lang w:val="en-IN"/>
        </w:rPr>
        <w:t>Table 10</w:t>
      </w:r>
    </w:p>
    <w:tbl>
      <w:tblPr>
        <w:tblW w:w="4325"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153"/>
        <w:gridCol w:w="1226"/>
      </w:tblGrid>
      <w:tr w:rsidR="004F2A90" w:rsidRPr="00D21DAE" w:rsidTr="00791E48">
        <w:trPr>
          <w:trHeight w:val="432"/>
          <w:jc w:val="center"/>
        </w:trPr>
        <w:tc>
          <w:tcPr>
            <w:tcW w:w="4325" w:type="dxa"/>
            <w:gridSpan w:val="3"/>
            <w:shd w:val="clear" w:color="auto" w:fill="auto"/>
            <w:noWrap/>
            <w:vAlign w:val="center"/>
            <w:hideMark/>
          </w:tcPr>
          <w:p w:rsidR="004F2A90" w:rsidRPr="00791E48" w:rsidRDefault="004F2A90" w:rsidP="004F2A90">
            <w:pPr>
              <w:spacing w:after="0" w:line="240" w:lineRule="auto"/>
              <w:jc w:val="center"/>
              <w:rPr>
                <w:rFonts w:ascii="Georgia" w:eastAsia="Times New Roman" w:hAnsi="Georgia" w:cs="Times New Roman"/>
                <w:b/>
                <w:color w:val="000000"/>
                <w:sz w:val="20"/>
                <w:szCs w:val="20"/>
              </w:rPr>
            </w:pPr>
            <w:r w:rsidRPr="00791E48">
              <w:rPr>
                <w:rFonts w:ascii="Georgia" w:eastAsia="Times New Roman" w:hAnsi="Georgia" w:cs="Times New Roman"/>
                <w:b/>
                <w:color w:val="000000"/>
                <w:sz w:val="20"/>
                <w:szCs w:val="20"/>
              </w:rPr>
              <w:lastRenderedPageBreak/>
              <w:t>Motivation</w:t>
            </w:r>
            <w:r w:rsidR="004C5D62" w:rsidRPr="00791E48">
              <w:rPr>
                <w:rFonts w:ascii="Georgia" w:eastAsia="Times New Roman" w:hAnsi="Georgia" w:cs="Times New Roman"/>
                <w:b/>
                <w:color w:val="000000"/>
                <w:sz w:val="20"/>
                <w:szCs w:val="20"/>
              </w:rPr>
              <w:t xml:space="preserve"> on </w:t>
            </w:r>
            <w:r w:rsidRPr="00791E48">
              <w:rPr>
                <w:rFonts w:ascii="Georgia" w:eastAsia="Times New Roman" w:hAnsi="Georgia" w:cs="Times New Roman"/>
                <w:b/>
                <w:color w:val="000000"/>
                <w:sz w:val="20"/>
                <w:szCs w:val="20"/>
              </w:rPr>
              <w:t>Library</w:t>
            </w:r>
            <w:r w:rsidR="004C5D62" w:rsidRPr="00791E48">
              <w:rPr>
                <w:rFonts w:ascii="Georgia" w:eastAsia="Times New Roman" w:hAnsi="Georgia" w:cs="Times New Roman"/>
                <w:b/>
                <w:color w:val="000000"/>
                <w:sz w:val="20"/>
                <w:szCs w:val="20"/>
              </w:rPr>
              <w:t xml:space="preserve"> Access </w:t>
            </w:r>
          </w:p>
        </w:tc>
      </w:tr>
      <w:tr w:rsidR="00C02411" w:rsidRPr="00D21DAE" w:rsidTr="00791E48">
        <w:trPr>
          <w:trHeight w:val="300"/>
          <w:jc w:val="center"/>
        </w:trPr>
        <w:tc>
          <w:tcPr>
            <w:tcW w:w="1946" w:type="dxa"/>
            <w:shd w:val="clear" w:color="auto" w:fill="auto"/>
            <w:noWrap/>
            <w:vAlign w:val="center"/>
            <w:hideMark/>
          </w:tcPr>
          <w:p w:rsidR="00C02411" w:rsidRPr="00D21DAE" w:rsidRDefault="004C5D62"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Frequency</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Percentage</w:t>
            </w:r>
          </w:p>
        </w:tc>
      </w:tr>
      <w:tr w:rsidR="00C02411" w:rsidRPr="00D21DAE" w:rsidTr="00791E48">
        <w:trPr>
          <w:trHeight w:val="300"/>
          <w:jc w:val="center"/>
        </w:trPr>
        <w:tc>
          <w:tcPr>
            <w:tcW w:w="194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Collect book</w:t>
            </w:r>
            <w:r w:rsidR="00AF1125">
              <w:rPr>
                <w:rFonts w:ascii="Georgia" w:eastAsia="Times New Roman" w:hAnsi="Georgia" w:cs="Times New Roman"/>
                <w:color w:val="000000"/>
                <w:sz w:val="20"/>
                <w:szCs w:val="20"/>
              </w:rPr>
              <w:t>s</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3</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12</w:t>
            </w:r>
          </w:p>
        </w:tc>
      </w:tr>
      <w:tr w:rsidR="00C02411" w:rsidRPr="00D21DAE" w:rsidTr="00791E48">
        <w:trPr>
          <w:trHeight w:val="300"/>
          <w:jc w:val="center"/>
        </w:trPr>
        <w:tc>
          <w:tcPr>
            <w:tcW w:w="194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Reading</w:t>
            </w:r>
            <w:r w:rsidR="00AF1125">
              <w:rPr>
                <w:rFonts w:ascii="Georgia" w:eastAsia="Times New Roman" w:hAnsi="Georgia" w:cs="Times New Roman"/>
                <w:color w:val="000000"/>
                <w:sz w:val="20"/>
                <w:szCs w:val="20"/>
              </w:rPr>
              <w:t xml:space="preserve"> </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8</w:t>
            </w:r>
          </w:p>
        </w:tc>
      </w:tr>
      <w:tr w:rsidR="00C02411" w:rsidRPr="00D21DAE" w:rsidTr="00791E48">
        <w:trPr>
          <w:trHeight w:val="300"/>
          <w:jc w:val="center"/>
        </w:trPr>
        <w:tc>
          <w:tcPr>
            <w:tcW w:w="1946" w:type="dxa"/>
            <w:shd w:val="clear" w:color="auto" w:fill="auto"/>
            <w:noWrap/>
            <w:vAlign w:val="center"/>
            <w:hideMark/>
          </w:tcPr>
          <w:p w:rsidR="00C02411" w:rsidRPr="00D21DAE" w:rsidRDefault="00AF1125"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Internet </w:t>
            </w:r>
            <w:r w:rsidR="00C02411" w:rsidRPr="00D21DAE">
              <w:rPr>
                <w:rFonts w:ascii="Georgia" w:eastAsia="Times New Roman" w:hAnsi="Georgia" w:cs="Times New Roman"/>
                <w:color w:val="000000"/>
                <w:sz w:val="20"/>
                <w:szCs w:val="20"/>
              </w:rPr>
              <w:t>Searching</w:t>
            </w:r>
            <w:r>
              <w:rPr>
                <w:rFonts w:ascii="Georgia" w:eastAsia="Times New Roman" w:hAnsi="Georgia" w:cs="Times New Roman"/>
                <w:color w:val="000000"/>
                <w:sz w:val="20"/>
                <w:szCs w:val="20"/>
              </w:rPr>
              <w:t xml:space="preserve"> </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4</w:t>
            </w:r>
          </w:p>
        </w:tc>
      </w:tr>
      <w:tr w:rsidR="00C02411" w:rsidRPr="00D21DAE" w:rsidTr="00791E48">
        <w:trPr>
          <w:trHeight w:val="300"/>
          <w:jc w:val="center"/>
        </w:trPr>
        <w:tc>
          <w:tcPr>
            <w:tcW w:w="194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Above all</w:t>
            </w:r>
          </w:p>
        </w:tc>
        <w:tc>
          <w:tcPr>
            <w:tcW w:w="1153" w:type="dxa"/>
            <w:shd w:val="clear" w:color="auto" w:fill="auto"/>
            <w:noWrap/>
            <w:vAlign w:val="center"/>
            <w:hideMark/>
          </w:tcPr>
          <w:p w:rsidR="00C02411" w:rsidRPr="00D21DAE" w:rsidRDefault="00AF1125" w:rsidP="004F2A90">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20</w:t>
            </w:r>
          </w:p>
        </w:tc>
        <w:tc>
          <w:tcPr>
            <w:tcW w:w="1226" w:type="dxa"/>
            <w:shd w:val="clear" w:color="auto" w:fill="auto"/>
            <w:noWrap/>
            <w:vAlign w:val="center"/>
            <w:hideMark/>
          </w:tcPr>
          <w:p w:rsidR="00C02411" w:rsidRPr="00D21DAE" w:rsidRDefault="00C02411" w:rsidP="00AF1125">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7</w:t>
            </w:r>
            <w:r w:rsidR="00AF1125">
              <w:rPr>
                <w:rFonts w:ascii="Georgia" w:eastAsia="Times New Roman" w:hAnsi="Georgia" w:cs="Times New Roman"/>
                <w:color w:val="000000"/>
                <w:sz w:val="20"/>
                <w:szCs w:val="20"/>
              </w:rPr>
              <w:t>6</w:t>
            </w:r>
          </w:p>
        </w:tc>
      </w:tr>
      <w:tr w:rsidR="00C02411" w:rsidRPr="00D21DAE" w:rsidTr="00791E48">
        <w:trPr>
          <w:trHeight w:val="300"/>
          <w:jc w:val="center"/>
        </w:trPr>
        <w:tc>
          <w:tcPr>
            <w:tcW w:w="194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Total</w:t>
            </w:r>
          </w:p>
        </w:tc>
        <w:tc>
          <w:tcPr>
            <w:tcW w:w="1153"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26</w:t>
            </w:r>
          </w:p>
        </w:tc>
        <w:tc>
          <w:tcPr>
            <w:tcW w:w="1226" w:type="dxa"/>
            <w:shd w:val="clear" w:color="auto" w:fill="auto"/>
            <w:noWrap/>
            <w:vAlign w:val="center"/>
            <w:hideMark/>
          </w:tcPr>
          <w:p w:rsidR="00C02411" w:rsidRPr="00D21DAE" w:rsidRDefault="00C02411" w:rsidP="004F2A90">
            <w:pPr>
              <w:spacing w:after="0" w:line="240" w:lineRule="auto"/>
              <w:jc w:val="center"/>
              <w:rPr>
                <w:rFonts w:ascii="Georgia" w:eastAsia="Times New Roman" w:hAnsi="Georgia" w:cs="Times New Roman"/>
                <w:color w:val="000000"/>
                <w:sz w:val="20"/>
                <w:szCs w:val="20"/>
              </w:rPr>
            </w:pPr>
            <w:r w:rsidRPr="00D21DAE">
              <w:rPr>
                <w:rFonts w:ascii="Georgia" w:eastAsia="Times New Roman" w:hAnsi="Georgia" w:cs="Times New Roman"/>
                <w:color w:val="000000"/>
                <w:sz w:val="20"/>
                <w:szCs w:val="20"/>
              </w:rPr>
              <w:t>100</w:t>
            </w:r>
          </w:p>
        </w:tc>
      </w:tr>
    </w:tbl>
    <w:p w:rsidR="004C5D62" w:rsidRDefault="004C5D62" w:rsidP="001536EE">
      <w:pPr>
        <w:spacing w:after="0"/>
        <w:jc w:val="both"/>
        <w:rPr>
          <w:rFonts w:ascii="Georgia" w:hAnsi="Georgia" w:cs="Times New Roman"/>
          <w:sz w:val="20"/>
          <w:szCs w:val="20"/>
          <w:lang w:val="en-IN"/>
        </w:rPr>
      </w:pPr>
    </w:p>
    <w:p w:rsidR="00C02411" w:rsidRPr="00791E48" w:rsidRDefault="00791E48" w:rsidP="001536EE">
      <w:pPr>
        <w:spacing w:after="0"/>
        <w:jc w:val="both"/>
        <w:rPr>
          <w:rFonts w:ascii="Georgia" w:hAnsi="Georgia" w:cs="Times New Roman"/>
          <w:sz w:val="20"/>
          <w:szCs w:val="20"/>
          <w:lang w:val="en-IN"/>
        </w:rPr>
      </w:pPr>
      <w:r w:rsidRPr="00791E48">
        <w:rPr>
          <w:rFonts w:ascii="Georgia" w:hAnsi="Georgia" w:cs="Times New Roman"/>
          <w:sz w:val="20"/>
          <w:szCs w:val="20"/>
          <w:lang w:val="en-IN"/>
        </w:rPr>
        <w:t>The role of a teacher is not only to teach but also to motivate a student to access the facilities available in the library. The teachers of this Institute always motivate a student to collect books and go through them</w:t>
      </w:r>
      <w:r w:rsidR="001536EE" w:rsidRPr="00791E48">
        <w:rPr>
          <w:rFonts w:ascii="Georgia" w:hAnsi="Georgia" w:cs="Times New Roman"/>
          <w:sz w:val="20"/>
          <w:szCs w:val="20"/>
          <w:lang w:val="en-IN"/>
        </w:rPr>
        <w:t>.</w:t>
      </w:r>
      <w:r w:rsidRPr="00791E48">
        <w:rPr>
          <w:rFonts w:ascii="Georgia" w:hAnsi="Georgia" w:cs="Times New Roman"/>
          <w:sz w:val="20"/>
          <w:szCs w:val="20"/>
          <w:lang w:val="en-IN"/>
        </w:rPr>
        <w:t xml:space="preserve"> They</w:t>
      </w:r>
      <w:r>
        <w:rPr>
          <w:rFonts w:ascii="Georgia" w:hAnsi="Georgia" w:cs="Times New Roman"/>
          <w:sz w:val="20"/>
          <w:szCs w:val="20"/>
          <w:lang w:val="en-IN"/>
        </w:rPr>
        <w:t xml:space="preserve"> also ask the students to avail whatever internet facility is accessible in the College to collect their study materials. That the teachers motivate the students to access the library facilities in multiple ways is reflected in the Table given above (76%). </w:t>
      </w:r>
    </w:p>
    <w:sectPr w:rsidR="00C02411" w:rsidRPr="00791E48" w:rsidSect="003C1816">
      <w:pgSz w:w="11907" w:h="16839" w:code="9"/>
      <w:pgMar w:top="1080" w:right="1080"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CD0" w:rsidRDefault="00FC3CD0" w:rsidP="006D700C">
      <w:pPr>
        <w:spacing w:after="0" w:line="240" w:lineRule="auto"/>
      </w:pPr>
      <w:r>
        <w:separator/>
      </w:r>
    </w:p>
  </w:endnote>
  <w:endnote w:type="continuationSeparator" w:id="1">
    <w:p w:rsidR="00FC3CD0" w:rsidRDefault="00FC3CD0" w:rsidP="006D7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CD0" w:rsidRDefault="00FC3CD0" w:rsidP="006D700C">
      <w:pPr>
        <w:spacing w:after="0" w:line="240" w:lineRule="auto"/>
      </w:pPr>
      <w:r>
        <w:separator/>
      </w:r>
    </w:p>
  </w:footnote>
  <w:footnote w:type="continuationSeparator" w:id="1">
    <w:p w:rsidR="00FC3CD0" w:rsidRDefault="00FC3CD0" w:rsidP="006D7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6780"/>
    <w:rsid w:val="0004012B"/>
    <w:rsid w:val="00077869"/>
    <w:rsid w:val="000A5097"/>
    <w:rsid w:val="000B0D83"/>
    <w:rsid w:val="000B3A62"/>
    <w:rsid w:val="000C355F"/>
    <w:rsid w:val="001536EE"/>
    <w:rsid w:val="001837EA"/>
    <w:rsid w:val="001D54DA"/>
    <w:rsid w:val="00213629"/>
    <w:rsid w:val="00296A3E"/>
    <w:rsid w:val="002E1D54"/>
    <w:rsid w:val="002F11E3"/>
    <w:rsid w:val="003B46B5"/>
    <w:rsid w:val="003C1816"/>
    <w:rsid w:val="003C1BCE"/>
    <w:rsid w:val="003D4C28"/>
    <w:rsid w:val="003F3AFA"/>
    <w:rsid w:val="00445714"/>
    <w:rsid w:val="0048414A"/>
    <w:rsid w:val="004B6389"/>
    <w:rsid w:val="004C5D62"/>
    <w:rsid w:val="004F2A90"/>
    <w:rsid w:val="00512BE6"/>
    <w:rsid w:val="005E5BE5"/>
    <w:rsid w:val="005E7973"/>
    <w:rsid w:val="005F50E2"/>
    <w:rsid w:val="0063008A"/>
    <w:rsid w:val="0067221F"/>
    <w:rsid w:val="006D700C"/>
    <w:rsid w:val="006E5C2D"/>
    <w:rsid w:val="006F364D"/>
    <w:rsid w:val="00700A43"/>
    <w:rsid w:val="007441B2"/>
    <w:rsid w:val="00787685"/>
    <w:rsid w:val="00791E48"/>
    <w:rsid w:val="00794D65"/>
    <w:rsid w:val="007C7DEC"/>
    <w:rsid w:val="007F6B82"/>
    <w:rsid w:val="00817D23"/>
    <w:rsid w:val="00825F8A"/>
    <w:rsid w:val="0086405A"/>
    <w:rsid w:val="00871D0C"/>
    <w:rsid w:val="00893836"/>
    <w:rsid w:val="00894D02"/>
    <w:rsid w:val="00895E72"/>
    <w:rsid w:val="00905DFD"/>
    <w:rsid w:val="00916A91"/>
    <w:rsid w:val="00983016"/>
    <w:rsid w:val="009D126F"/>
    <w:rsid w:val="00A063CB"/>
    <w:rsid w:val="00A16247"/>
    <w:rsid w:val="00A44360"/>
    <w:rsid w:val="00AB14C4"/>
    <w:rsid w:val="00AF1125"/>
    <w:rsid w:val="00B111AC"/>
    <w:rsid w:val="00B65118"/>
    <w:rsid w:val="00B75082"/>
    <w:rsid w:val="00B92951"/>
    <w:rsid w:val="00BC7A02"/>
    <w:rsid w:val="00C02411"/>
    <w:rsid w:val="00C2240B"/>
    <w:rsid w:val="00C60DF0"/>
    <w:rsid w:val="00CA4C99"/>
    <w:rsid w:val="00CB43A3"/>
    <w:rsid w:val="00CD58EB"/>
    <w:rsid w:val="00CD62FE"/>
    <w:rsid w:val="00CE6780"/>
    <w:rsid w:val="00D21DAE"/>
    <w:rsid w:val="00D41A98"/>
    <w:rsid w:val="00D4460F"/>
    <w:rsid w:val="00D5666E"/>
    <w:rsid w:val="00D63CCE"/>
    <w:rsid w:val="00D90A46"/>
    <w:rsid w:val="00DF538D"/>
    <w:rsid w:val="00E56955"/>
    <w:rsid w:val="00EF2781"/>
    <w:rsid w:val="00F21136"/>
    <w:rsid w:val="00F269AE"/>
    <w:rsid w:val="00F51F13"/>
    <w:rsid w:val="00FB10D9"/>
    <w:rsid w:val="00FB3280"/>
    <w:rsid w:val="00FC3CD0"/>
    <w:rsid w:val="00FD5CA1"/>
    <w:rsid w:val="00FF3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0C"/>
  </w:style>
  <w:style w:type="paragraph" w:styleId="Footer">
    <w:name w:val="footer"/>
    <w:basedOn w:val="Normal"/>
    <w:link w:val="FooterChar"/>
    <w:uiPriority w:val="99"/>
    <w:semiHidden/>
    <w:unhideWhenUsed/>
    <w:rsid w:val="006D70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00C"/>
  </w:style>
</w:styles>
</file>

<file path=word/webSettings.xml><?xml version="1.0" encoding="utf-8"?>
<w:webSettings xmlns:r="http://schemas.openxmlformats.org/officeDocument/2006/relationships" xmlns:w="http://schemas.openxmlformats.org/wordprocessingml/2006/main">
  <w:divs>
    <w:div w:id="25058744">
      <w:bodyDiv w:val="1"/>
      <w:marLeft w:val="0"/>
      <w:marRight w:val="0"/>
      <w:marTop w:val="0"/>
      <w:marBottom w:val="0"/>
      <w:divBdr>
        <w:top w:val="none" w:sz="0" w:space="0" w:color="auto"/>
        <w:left w:val="none" w:sz="0" w:space="0" w:color="auto"/>
        <w:bottom w:val="none" w:sz="0" w:space="0" w:color="auto"/>
        <w:right w:val="none" w:sz="0" w:space="0" w:color="auto"/>
      </w:divBdr>
    </w:div>
    <w:div w:id="323356079">
      <w:bodyDiv w:val="1"/>
      <w:marLeft w:val="0"/>
      <w:marRight w:val="0"/>
      <w:marTop w:val="0"/>
      <w:marBottom w:val="0"/>
      <w:divBdr>
        <w:top w:val="none" w:sz="0" w:space="0" w:color="auto"/>
        <w:left w:val="none" w:sz="0" w:space="0" w:color="auto"/>
        <w:bottom w:val="none" w:sz="0" w:space="0" w:color="auto"/>
        <w:right w:val="none" w:sz="0" w:space="0" w:color="auto"/>
      </w:divBdr>
    </w:div>
    <w:div w:id="920600104">
      <w:bodyDiv w:val="1"/>
      <w:marLeft w:val="0"/>
      <w:marRight w:val="0"/>
      <w:marTop w:val="0"/>
      <w:marBottom w:val="0"/>
      <w:divBdr>
        <w:top w:val="none" w:sz="0" w:space="0" w:color="auto"/>
        <w:left w:val="none" w:sz="0" w:space="0" w:color="auto"/>
        <w:bottom w:val="none" w:sz="0" w:space="0" w:color="auto"/>
        <w:right w:val="none" w:sz="0" w:space="0" w:color="auto"/>
      </w:divBdr>
    </w:div>
    <w:div w:id="1190603398">
      <w:bodyDiv w:val="1"/>
      <w:marLeft w:val="0"/>
      <w:marRight w:val="0"/>
      <w:marTop w:val="0"/>
      <w:marBottom w:val="0"/>
      <w:divBdr>
        <w:top w:val="none" w:sz="0" w:space="0" w:color="auto"/>
        <w:left w:val="none" w:sz="0" w:space="0" w:color="auto"/>
        <w:bottom w:val="none" w:sz="0" w:space="0" w:color="auto"/>
        <w:right w:val="none" w:sz="0" w:space="0" w:color="auto"/>
      </w:divBdr>
    </w:div>
    <w:div w:id="1228950886">
      <w:bodyDiv w:val="1"/>
      <w:marLeft w:val="0"/>
      <w:marRight w:val="0"/>
      <w:marTop w:val="0"/>
      <w:marBottom w:val="0"/>
      <w:divBdr>
        <w:top w:val="none" w:sz="0" w:space="0" w:color="auto"/>
        <w:left w:val="none" w:sz="0" w:space="0" w:color="auto"/>
        <w:bottom w:val="none" w:sz="0" w:space="0" w:color="auto"/>
        <w:right w:val="none" w:sz="0" w:space="0" w:color="auto"/>
      </w:divBdr>
    </w:div>
    <w:div w:id="1357999082">
      <w:bodyDiv w:val="1"/>
      <w:marLeft w:val="0"/>
      <w:marRight w:val="0"/>
      <w:marTop w:val="0"/>
      <w:marBottom w:val="0"/>
      <w:divBdr>
        <w:top w:val="none" w:sz="0" w:space="0" w:color="auto"/>
        <w:left w:val="none" w:sz="0" w:space="0" w:color="auto"/>
        <w:bottom w:val="none" w:sz="0" w:space="0" w:color="auto"/>
        <w:right w:val="none" w:sz="0" w:space="0" w:color="auto"/>
      </w:divBdr>
    </w:div>
    <w:div w:id="1397778555">
      <w:bodyDiv w:val="1"/>
      <w:marLeft w:val="0"/>
      <w:marRight w:val="0"/>
      <w:marTop w:val="0"/>
      <w:marBottom w:val="0"/>
      <w:divBdr>
        <w:top w:val="none" w:sz="0" w:space="0" w:color="auto"/>
        <w:left w:val="none" w:sz="0" w:space="0" w:color="auto"/>
        <w:bottom w:val="none" w:sz="0" w:space="0" w:color="auto"/>
        <w:right w:val="none" w:sz="0" w:space="0" w:color="auto"/>
      </w:divBdr>
    </w:div>
    <w:div w:id="1546210655">
      <w:bodyDiv w:val="1"/>
      <w:marLeft w:val="0"/>
      <w:marRight w:val="0"/>
      <w:marTop w:val="0"/>
      <w:marBottom w:val="0"/>
      <w:divBdr>
        <w:top w:val="none" w:sz="0" w:space="0" w:color="auto"/>
        <w:left w:val="none" w:sz="0" w:space="0" w:color="auto"/>
        <w:bottom w:val="none" w:sz="0" w:space="0" w:color="auto"/>
        <w:right w:val="none" w:sz="0" w:space="0" w:color="auto"/>
      </w:divBdr>
    </w:div>
    <w:div w:id="1689211298">
      <w:bodyDiv w:val="1"/>
      <w:marLeft w:val="0"/>
      <w:marRight w:val="0"/>
      <w:marTop w:val="0"/>
      <w:marBottom w:val="0"/>
      <w:divBdr>
        <w:top w:val="none" w:sz="0" w:space="0" w:color="auto"/>
        <w:left w:val="none" w:sz="0" w:space="0" w:color="auto"/>
        <w:bottom w:val="none" w:sz="0" w:space="0" w:color="auto"/>
        <w:right w:val="none" w:sz="0" w:space="0" w:color="auto"/>
      </w:divBdr>
    </w:div>
    <w:div w:id="1784154941">
      <w:bodyDiv w:val="1"/>
      <w:marLeft w:val="0"/>
      <w:marRight w:val="0"/>
      <w:marTop w:val="0"/>
      <w:marBottom w:val="0"/>
      <w:divBdr>
        <w:top w:val="none" w:sz="0" w:space="0" w:color="auto"/>
        <w:left w:val="none" w:sz="0" w:space="0" w:color="auto"/>
        <w:bottom w:val="none" w:sz="0" w:space="0" w:color="auto"/>
        <w:right w:val="none" w:sz="0" w:space="0" w:color="auto"/>
      </w:divBdr>
    </w:div>
    <w:div w:id="1798143584">
      <w:bodyDiv w:val="1"/>
      <w:marLeft w:val="0"/>
      <w:marRight w:val="0"/>
      <w:marTop w:val="0"/>
      <w:marBottom w:val="0"/>
      <w:divBdr>
        <w:top w:val="none" w:sz="0" w:space="0" w:color="auto"/>
        <w:left w:val="none" w:sz="0" w:space="0" w:color="auto"/>
        <w:bottom w:val="none" w:sz="0" w:space="0" w:color="auto"/>
        <w:right w:val="none" w:sz="0" w:space="0" w:color="auto"/>
      </w:divBdr>
    </w:div>
    <w:div w:id="1908151481">
      <w:bodyDiv w:val="1"/>
      <w:marLeft w:val="0"/>
      <w:marRight w:val="0"/>
      <w:marTop w:val="0"/>
      <w:marBottom w:val="0"/>
      <w:divBdr>
        <w:top w:val="none" w:sz="0" w:space="0" w:color="auto"/>
        <w:left w:val="none" w:sz="0" w:space="0" w:color="auto"/>
        <w:bottom w:val="none" w:sz="0" w:space="0" w:color="auto"/>
        <w:right w:val="none" w:sz="0" w:space="0" w:color="auto"/>
      </w:divBdr>
    </w:div>
    <w:div w:id="1915624921">
      <w:bodyDiv w:val="1"/>
      <w:marLeft w:val="0"/>
      <w:marRight w:val="0"/>
      <w:marTop w:val="0"/>
      <w:marBottom w:val="0"/>
      <w:divBdr>
        <w:top w:val="none" w:sz="0" w:space="0" w:color="auto"/>
        <w:left w:val="none" w:sz="0" w:space="0" w:color="auto"/>
        <w:bottom w:val="none" w:sz="0" w:space="0" w:color="auto"/>
        <w:right w:val="none" w:sz="0" w:space="0" w:color="auto"/>
      </w:divBdr>
    </w:div>
    <w:div w:id="2090685870">
      <w:bodyDiv w:val="1"/>
      <w:marLeft w:val="0"/>
      <w:marRight w:val="0"/>
      <w:marTop w:val="0"/>
      <w:marBottom w:val="0"/>
      <w:divBdr>
        <w:top w:val="none" w:sz="0" w:space="0" w:color="auto"/>
        <w:left w:val="none" w:sz="0" w:space="0" w:color="auto"/>
        <w:bottom w:val="none" w:sz="0" w:space="0" w:color="auto"/>
        <w:right w:val="none" w:sz="0" w:space="0" w:color="auto"/>
      </w:divBdr>
    </w:div>
    <w:div w:id="20946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MMDC2</cp:lastModifiedBy>
  <cp:revision>62</cp:revision>
  <dcterms:created xsi:type="dcterms:W3CDTF">2018-12-31T08:09:00Z</dcterms:created>
  <dcterms:modified xsi:type="dcterms:W3CDTF">2019-02-03T16:17:00Z</dcterms:modified>
</cp:coreProperties>
</file>